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2" w:rsidRDefault="00CA7C52" w:rsidP="00CA7C52">
      <w:pPr>
        <w:rPr>
          <w:b/>
          <w:bCs/>
          <w:i/>
        </w:rPr>
      </w:pPr>
    </w:p>
    <w:p w:rsidR="00CA7C52" w:rsidRPr="009052F6" w:rsidRDefault="00CA7C52" w:rsidP="00CA7C52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117"/>
        <w:gridCol w:w="3384"/>
        <w:gridCol w:w="5075"/>
      </w:tblGrid>
      <w:tr w:rsidR="00CA7C52" w:rsidTr="00CA7C52">
        <w:tc>
          <w:tcPr>
            <w:tcW w:w="5000" w:type="pct"/>
            <w:gridSpan w:val="3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CA7C52" w:rsidRDefault="00CA7C52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 Affirmative Form</w:t>
            </w:r>
          </w:p>
          <w:p w:rsidR="00CA7C52" w:rsidRDefault="00CA7C52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CA7C52" w:rsidTr="00CA7C52">
        <w:tc>
          <w:tcPr>
            <w:tcW w:w="583" w:type="pct"/>
            <w:tcBorders>
              <w:top w:val="nil"/>
              <w:bottom w:val="nil"/>
            </w:tcBorders>
          </w:tcPr>
          <w:p w:rsidR="00CA7C52" w:rsidRDefault="00CA7C52" w:rsidP="00BD5294"/>
        </w:tc>
        <w:tc>
          <w:tcPr>
            <w:tcW w:w="4417" w:type="pct"/>
            <w:gridSpan w:val="2"/>
            <w:tcBorders>
              <w:top w:val="nil"/>
              <w:bottom w:val="nil"/>
            </w:tcBorders>
          </w:tcPr>
          <w:p w:rsidR="00CA7C52" w:rsidRDefault="00CA7C52" w:rsidP="00BD5294"/>
        </w:tc>
      </w:tr>
      <w:tr w:rsidR="00CA7C52" w:rsidTr="00CA7C52">
        <w:tc>
          <w:tcPr>
            <w:tcW w:w="583" w:type="pct"/>
            <w:tcBorders>
              <w:top w:val="nil"/>
              <w:bottom w:val="nil"/>
              <w:right w:val="nil"/>
            </w:tcBorders>
          </w:tcPr>
          <w:p w:rsidR="00CA7C52" w:rsidRDefault="00CA7C52" w:rsidP="00BD5294">
            <w:r>
              <w:rPr>
                <w:b/>
              </w:rPr>
              <w:t>FORM:</w:t>
            </w:r>
          </w:p>
        </w:tc>
        <w:tc>
          <w:tcPr>
            <w:tcW w:w="176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C52" w:rsidRDefault="00CA7C52" w:rsidP="00BD5294">
            <w:pPr>
              <w:pStyle w:val="Heading8"/>
            </w:pPr>
          </w:p>
          <w:p w:rsidR="00CA7C52" w:rsidRDefault="00CA7C52" w:rsidP="00BD529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   I play                   We play</w:t>
            </w:r>
          </w:p>
          <w:p w:rsidR="00CA7C52" w:rsidRDefault="00CA7C52" w:rsidP="00BD5294">
            <w:pPr>
              <w:rPr>
                <w:b/>
              </w:rPr>
            </w:pPr>
            <w:r>
              <w:rPr>
                <w:b/>
              </w:rPr>
              <w:t xml:space="preserve">   You play              You play</w:t>
            </w:r>
          </w:p>
          <w:p w:rsidR="00CA7C52" w:rsidRDefault="00CA7C52" w:rsidP="00BD5294">
            <w:pPr>
              <w:rPr>
                <w:b/>
              </w:rPr>
            </w:pPr>
            <w:r>
              <w:rPr>
                <w:b/>
              </w:rPr>
              <w:t xml:space="preserve">   He plays              They play</w:t>
            </w:r>
          </w:p>
          <w:p w:rsidR="00CA7C52" w:rsidRDefault="00CA7C52" w:rsidP="00BD5294">
            <w:pPr>
              <w:rPr>
                <w:b/>
              </w:rPr>
            </w:pPr>
            <w:r>
              <w:rPr>
                <w:b/>
              </w:rPr>
              <w:t xml:space="preserve">   She plays</w:t>
            </w:r>
          </w:p>
          <w:p w:rsidR="00CA7C52" w:rsidRDefault="00CA7C52" w:rsidP="00BD5294">
            <w:r>
              <w:rPr>
                <w:b/>
              </w:rPr>
              <w:t xml:space="preserve">   It plays</w:t>
            </w:r>
            <w:r>
              <w:t xml:space="preserve">               </w:t>
            </w:r>
          </w:p>
        </w:tc>
        <w:tc>
          <w:tcPr>
            <w:tcW w:w="26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CA7C52" w:rsidRDefault="00CA7C52" w:rsidP="00BD5294">
            <w:pPr>
              <w:spacing w:line="360" w:lineRule="auto"/>
              <w:rPr>
                <w:b/>
              </w:rPr>
            </w:pPr>
            <w:r>
              <w:t xml:space="preserve">  </w:t>
            </w:r>
            <w:r>
              <w:rPr>
                <w:b/>
                <w:u w:val="single"/>
              </w:rPr>
              <w:t>EXCEPT:</w:t>
            </w:r>
            <w:r>
              <w:t xml:space="preserve">  “</w:t>
            </w:r>
            <w:r>
              <w:rPr>
                <w:b/>
              </w:rPr>
              <w:t>to be”</w:t>
            </w:r>
            <w:r>
              <w:t xml:space="preserve"> and </w:t>
            </w:r>
            <w:r>
              <w:rPr>
                <w:b/>
              </w:rPr>
              <w:t>“to have”</w:t>
            </w:r>
          </w:p>
          <w:p w:rsidR="00CA7C52" w:rsidRDefault="00CA7C52" w:rsidP="00BD5294">
            <w:pPr>
              <w:spacing w:line="360" w:lineRule="auto"/>
              <w:rPr>
                <w:b/>
              </w:rPr>
            </w:pPr>
          </w:p>
          <w:p w:rsidR="00CA7C52" w:rsidRDefault="00CA7C52" w:rsidP="00BD5294">
            <w:pPr>
              <w:spacing w:line="360" w:lineRule="auto"/>
              <w:rPr>
                <w:b/>
                <w:i/>
                <w:sz w:val="28"/>
                <w:u w:val="single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sz w:val="28"/>
                <w:u w:val="single"/>
              </w:rPr>
              <w:t>Remember:</w:t>
            </w:r>
          </w:p>
          <w:p w:rsidR="00CA7C52" w:rsidRDefault="00CA7C52" w:rsidP="00BD52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HE</w:t>
            </w:r>
          </w:p>
          <w:p w:rsidR="00CA7C52" w:rsidRDefault="00CA7C52" w:rsidP="00BD52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SHE     + base verb and “s” or “es”</w:t>
            </w:r>
          </w:p>
          <w:p w:rsidR="00CA7C52" w:rsidRDefault="00CA7C52" w:rsidP="00BD5294">
            <w:pPr>
              <w:spacing w:line="360" w:lineRule="auto"/>
            </w:pPr>
            <w:r>
              <w:rPr>
                <w:b/>
              </w:rPr>
              <w:t xml:space="preserve">    IT </w:t>
            </w:r>
          </w:p>
        </w:tc>
      </w:tr>
      <w:tr w:rsidR="00CA7C52" w:rsidTr="00CA7C52">
        <w:tc>
          <w:tcPr>
            <w:tcW w:w="583" w:type="pct"/>
            <w:tcBorders>
              <w:top w:val="nil"/>
              <w:bottom w:val="nil"/>
            </w:tcBorders>
          </w:tcPr>
          <w:p w:rsidR="00CA7C52" w:rsidRDefault="00CA7C52" w:rsidP="00BD5294">
            <w:pPr>
              <w:rPr>
                <w:b/>
              </w:rPr>
            </w:pPr>
          </w:p>
        </w:tc>
        <w:tc>
          <w:tcPr>
            <w:tcW w:w="4417" w:type="pct"/>
            <w:gridSpan w:val="2"/>
            <w:tcBorders>
              <w:top w:val="nil"/>
              <w:bottom w:val="nil"/>
            </w:tcBorders>
          </w:tcPr>
          <w:p w:rsidR="00CA7C52" w:rsidRDefault="00CA7C52" w:rsidP="00BD5294"/>
        </w:tc>
      </w:tr>
      <w:tr w:rsidR="00CA7C52" w:rsidTr="00CA7C52">
        <w:tc>
          <w:tcPr>
            <w:tcW w:w="583" w:type="pct"/>
            <w:tcBorders>
              <w:top w:val="nil"/>
              <w:bottom w:val="double" w:sz="6" w:space="0" w:color="auto"/>
            </w:tcBorders>
          </w:tcPr>
          <w:p w:rsidR="00CA7C52" w:rsidRDefault="00CA7C52" w:rsidP="00BD5294">
            <w:r>
              <w:rPr>
                <w:b/>
              </w:rPr>
              <w:t>USE:</w:t>
            </w:r>
          </w:p>
        </w:tc>
        <w:tc>
          <w:tcPr>
            <w:tcW w:w="4417" w:type="pct"/>
            <w:gridSpan w:val="2"/>
            <w:tcBorders>
              <w:top w:val="nil"/>
              <w:bottom w:val="double" w:sz="6" w:space="0" w:color="auto"/>
            </w:tcBorders>
          </w:tcPr>
          <w:p w:rsidR="00CA7C52" w:rsidRDefault="00CA7C52" w:rsidP="00BD5294">
            <w:r>
              <w:t xml:space="preserve">The </w:t>
            </w:r>
            <w:r>
              <w:rPr>
                <w:b/>
              </w:rPr>
              <w:t>Simple Present</w:t>
            </w:r>
            <w:r>
              <w:t xml:space="preserve"> tense is used:</w:t>
            </w:r>
          </w:p>
          <w:p w:rsidR="00CA7C52" w:rsidRDefault="00CA7C52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CA7C52" w:rsidRDefault="00CA7C52" w:rsidP="00BD5294">
            <w:pPr>
              <w:numPr>
                <w:ilvl w:val="0"/>
                <w:numId w:val="1"/>
              </w:numPr>
            </w:pPr>
            <w:r>
              <w:t>To talk about habits and routines.</w:t>
            </w:r>
          </w:p>
          <w:p w:rsidR="00CA7C52" w:rsidRDefault="00CA7C52" w:rsidP="00BD5294">
            <w:pPr>
              <w:ind w:left="72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Our classes </w:t>
            </w:r>
            <w:r>
              <w:rPr>
                <w:i/>
                <w:u w:val="single"/>
              </w:rPr>
              <w:t xml:space="preserve">start </w:t>
            </w:r>
            <w:r>
              <w:rPr>
                <w:i/>
              </w:rPr>
              <w:t xml:space="preserve">at 9:00 a.m.         </w:t>
            </w:r>
          </w:p>
          <w:p w:rsidR="00CA7C52" w:rsidRDefault="00CA7C52" w:rsidP="00BD5294">
            <w:pPr>
              <w:ind w:left="720"/>
              <w:rPr>
                <w:i/>
              </w:rPr>
            </w:pPr>
            <w:r>
              <w:rPr>
                <w:i/>
              </w:rPr>
              <w:t xml:space="preserve">       Debora </w:t>
            </w:r>
            <w:r>
              <w:rPr>
                <w:i/>
                <w:u w:val="single"/>
              </w:rPr>
              <w:t>goes</w:t>
            </w:r>
            <w:r>
              <w:rPr>
                <w:i/>
              </w:rPr>
              <w:t xml:space="preserve"> to school five days a week.</w:t>
            </w: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numPr>
                <w:ilvl w:val="0"/>
                <w:numId w:val="1"/>
              </w:numPr>
            </w:pPr>
            <w:r>
              <w:t>To make statements about things that always happen or things that are always true.</w:t>
            </w:r>
          </w:p>
          <w:p w:rsidR="00CA7C52" w:rsidRDefault="00CA7C52" w:rsidP="00BD5294">
            <w:pPr>
              <w:ind w:left="720"/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 xml:space="preserve">The sun </w:t>
            </w:r>
            <w:r>
              <w:rPr>
                <w:i/>
                <w:u w:val="single"/>
              </w:rPr>
              <w:t>rises</w:t>
            </w:r>
            <w:r>
              <w:rPr>
                <w:i/>
              </w:rPr>
              <w:t xml:space="preserve"> in the east.    </w:t>
            </w:r>
          </w:p>
          <w:p w:rsidR="00CA7C52" w:rsidRDefault="00CA7C52" w:rsidP="00BD5294">
            <w:pPr>
              <w:rPr>
                <w:i/>
              </w:rPr>
            </w:pPr>
            <w:r>
              <w:t xml:space="preserve">                    </w:t>
            </w:r>
            <w:r>
              <w:rPr>
                <w:i/>
              </w:rPr>
              <w:t xml:space="preserve">Brazilians </w:t>
            </w:r>
            <w:r>
              <w:rPr>
                <w:i/>
                <w:u w:val="single"/>
              </w:rPr>
              <w:t xml:space="preserve">speak </w:t>
            </w:r>
            <w:r>
              <w:rPr>
                <w:i/>
              </w:rPr>
              <w:t>Portuguese.</w:t>
            </w:r>
          </w:p>
          <w:p w:rsidR="00CA7C52" w:rsidRDefault="00CA7C52" w:rsidP="00BD5294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</w:p>
          <w:p w:rsidR="00CA7C52" w:rsidRDefault="00CA7C52" w:rsidP="00BD5294">
            <w:pPr>
              <w:numPr>
                <w:ilvl w:val="0"/>
                <w:numId w:val="1"/>
              </w:numPr>
            </w:pPr>
            <w:r>
              <w:t xml:space="preserve">With </w:t>
            </w:r>
            <w:r>
              <w:rPr>
                <w:b/>
              </w:rPr>
              <w:t>frequency expressions</w:t>
            </w:r>
            <w:r>
              <w:t xml:space="preserve">. They tell </w:t>
            </w:r>
            <w:r>
              <w:rPr>
                <w:u w:val="single"/>
              </w:rPr>
              <w:t>how often</w:t>
            </w:r>
            <w:r>
              <w:t xml:space="preserve"> we do something.  They can come at the end or at the beginning of a sentence. Frequency expressions are:</w:t>
            </w:r>
          </w:p>
          <w:p w:rsidR="00CA7C52" w:rsidRDefault="00CA7C52" w:rsidP="00BD5294">
            <w:pPr>
              <w:ind w:left="360"/>
            </w:pPr>
          </w:p>
          <w:p w:rsidR="00CA7C52" w:rsidRDefault="00CA7C52" w:rsidP="00BD5294">
            <w:r>
              <w:t xml:space="preserve">                every morning, every day, every winter, all the time, once a week.       </w:t>
            </w:r>
          </w:p>
          <w:p w:rsidR="00CA7C52" w:rsidRDefault="00CA7C52" w:rsidP="00BD5294">
            <w:pPr>
              <w:ind w:left="720"/>
            </w:pPr>
            <w:r>
              <w:t xml:space="preserve">              </w:t>
            </w:r>
          </w:p>
          <w:p w:rsidR="00CA7C52" w:rsidRDefault="00CA7C52" w:rsidP="00BD5294">
            <w:pPr>
              <w:ind w:left="720"/>
              <w:rPr>
                <w:i/>
              </w:rPr>
            </w:pPr>
            <w:r>
              <w:t xml:space="preserve">E.g. 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swimming </w:t>
            </w:r>
            <w:r>
              <w:rPr>
                <w:i/>
                <w:u w:val="single"/>
              </w:rPr>
              <w:t>once a week</w:t>
            </w:r>
            <w:r>
              <w:rPr>
                <w:i/>
              </w:rPr>
              <w:t>.</w:t>
            </w:r>
          </w:p>
          <w:p w:rsidR="00CA7C52" w:rsidRDefault="00CA7C52" w:rsidP="00BD5294">
            <w:pPr>
              <w:ind w:left="720"/>
              <w:rPr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Every winter</w:t>
            </w:r>
            <w:r>
              <w:rPr>
                <w:i/>
              </w:rPr>
              <w:t xml:space="preserve"> we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skating at the rink in the park.</w:t>
            </w: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ind w:left="720"/>
              <w:rPr>
                <w:i/>
              </w:rPr>
            </w:pPr>
          </w:p>
          <w:p w:rsidR="00CA7C52" w:rsidRDefault="00CA7C52" w:rsidP="00BD52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</w:pPr>
            <w:r>
              <w:t xml:space="preserve">With </w:t>
            </w:r>
            <w:r>
              <w:rPr>
                <w:b/>
              </w:rPr>
              <w:t>time expressions</w:t>
            </w:r>
            <w:r>
              <w:t xml:space="preserve">. They tell </w:t>
            </w:r>
            <w:r>
              <w:rPr>
                <w:u w:val="single"/>
              </w:rPr>
              <w:t>when</w:t>
            </w:r>
            <w:r>
              <w:t xml:space="preserve"> we do something.  They usually come at</w:t>
            </w:r>
          </w:p>
          <w:p w:rsidR="00CA7C52" w:rsidRDefault="00CA7C52" w:rsidP="00BD5294">
            <w:r>
              <w:t xml:space="preserve">                  the end of a sentence.  Example of time expressions are:</w:t>
            </w:r>
          </w:p>
          <w:p w:rsidR="00CA7C52" w:rsidRDefault="00CA7C52" w:rsidP="00BD5294"/>
          <w:p w:rsidR="00CA7C52" w:rsidRDefault="00CA7C52" w:rsidP="00BD5294">
            <w:r>
              <w:t xml:space="preserve">                  in the morning, in May, in 1998, in the summer,  at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t>10:00</w:t>
              </w:r>
            </w:smartTag>
            <w:r>
              <w:t>, at night, on Monday,</w:t>
            </w:r>
          </w:p>
          <w:p w:rsidR="00CA7C52" w:rsidRDefault="00CA7C52" w:rsidP="00BD5294">
            <w:r>
              <w:t xml:space="preserve">                  on June 20</w:t>
            </w:r>
            <w:r>
              <w:rPr>
                <w:vertAlign w:val="superscript"/>
              </w:rPr>
              <w:t>th</w:t>
            </w:r>
            <w:r>
              <w:t>, on the weekend.</w:t>
            </w:r>
          </w:p>
          <w:p w:rsidR="00CA7C52" w:rsidRDefault="00CA7C52" w:rsidP="00BD5294">
            <w:r>
              <w:t xml:space="preserve">                      </w:t>
            </w:r>
          </w:p>
          <w:p w:rsidR="00CA7C52" w:rsidRDefault="00CA7C52" w:rsidP="00BD5294">
            <w:pPr>
              <w:rPr>
                <w:i/>
              </w:rPr>
            </w:pPr>
            <w:r>
              <w:t xml:space="preserve">      E.g</w:t>
            </w:r>
            <w:r>
              <w:rPr>
                <w:i/>
              </w:rPr>
              <w:t xml:space="preserve">.  I </w:t>
            </w:r>
            <w:r>
              <w:rPr>
                <w:i/>
                <w:u w:val="single"/>
              </w:rPr>
              <w:t>visit</w:t>
            </w:r>
            <w:r>
              <w:rPr>
                <w:i/>
              </w:rPr>
              <w:t xml:space="preserve"> my grandmother </w:t>
            </w:r>
            <w:r>
              <w:rPr>
                <w:i/>
                <w:u w:val="single"/>
              </w:rPr>
              <w:t>on the weekend</w:t>
            </w:r>
            <w:r>
              <w:rPr>
                <w:i/>
              </w:rPr>
              <w:t>.</w:t>
            </w:r>
          </w:p>
          <w:p w:rsidR="00CA7C52" w:rsidRDefault="00CA7C52" w:rsidP="00BD5294">
            <w:pPr>
              <w:rPr>
                <w:i/>
              </w:rPr>
            </w:pPr>
            <w:r>
              <w:rPr>
                <w:i/>
              </w:rPr>
              <w:t xml:space="preserve">             We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to yoga class </w:t>
            </w:r>
            <w:r>
              <w:rPr>
                <w:i/>
                <w:u w:val="single"/>
              </w:rPr>
              <w:t>on Tuesdays</w:t>
            </w:r>
            <w:r>
              <w:rPr>
                <w:i/>
              </w:rPr>
              <w:t>.</w:t>
            </w:r>
          </w:p>
          <w:p w:rsidR="00CA7C52" w:rsidRDefault="00CA7C52" w:rsidP="00BD5294"/>
        </w:tc>
      </w:tr>
    </w:tbl>
    <w:p w:rsidR="00CA7C52" w:rsidRDefault="00CA7C52" w:rsidP="00CA7C52">
      <w:pPr>
        <w:pStyle w:val="Header"/>
        <w:tabs>
          <w:tab w:val="clear" w:pos="4320"/>
          <w:tab w:val="clear" w:pos="8640"/>
        </w:tabs>
      </w:pPr>
    </w:p>
    <w:p w:rsidR="00CA7C52" w:rsidRDefault="00CA7C52" w:rsidP="00CA7C52">
      <w:pPr>
        <w:pStyle w:val="Header"/>
        <w:tabs>
          <w:tab w:val="clear" w:pos="4320"/>
          <w:tab w:val="clear" w:pos="8640"/>
        </w:tabs>
      </w:pPr>
    </w:p>
    <w:p w:rsidR="00CA7C52" w:rsidRDefault="00CA7C52" w:rsidP="00CA7C52">
      <w:pPr>
        <w:pStyle w:val="Header"/>
        <w:tabs>
          <w:tab w:val="clear" w:pos="4320"/>
          <w:tab w:val="clear" w:pos="8640"/>
        </w:tabs>
      </w:pPr>
    </w:p>
    <w:p w:rsidR="00CA7C52" w:rsidRDefault="00CA7C52" w:rsidP="00CA7C52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CA7C52" w:rsidRPr="00462BB3" w:rsidTr="00CA7C52">
        <w:tc>
          <w:tcPr>
            <w:tcW w:w="5000" w:type="pct"/>
            <w:shd w:val="clear" w:color="auto" w:fill="CCCCCC"/>
          </w:tcPr>
          <w:p w:rsidR="00CA7C52" w:rsidRPr="00462BB3" w:rsidRDefault="00CA7C5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62BB3">
              <w:rPr>
                <w:i/>
              </w:rPr>
              <w:t xml:space="preserve">Choose the correct word given in parentheses to complete the story. </w:t>
            </w:r>
          </w:p>
        </w:tc>
      </w:tr>
    </w:tbl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 xml:space="preserve">I ___________________________(want, wants) you to meet my friend Trevor and his wife, Janet.  They__________________________(live, lives) in the city.  Trevor__________________________(like, likes) the city because his apartment is close to his job.  Trevor_______________________(walk, walks) to work every morning. He_________________________(work, works) in the building across the street from his apartment.  In the winter, Trevor______________________________(go, goes) to work </w:t>
      </w: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without getting cold.  He just_______________________(walk, walks) through a tunnel that _________________________(go, goes) between the two buildings.</w:t>
      </w: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 xml:space="preserve">Janet, Trevor’s wife,_______________________(think, thinks) the city is all right, but she_____________________(prefer, prefers) the country.  Janet_____________________(enjoy, enjoys) camping in the mountains.  Every summer, they_______________________(camp, camps) in </w:t>
      </w:r>
      <w:smartTag w:uri="urn:schemas-microsoft-com:office:smarttags" w:element="State">
        <w:smartTag w:uri="urn:schemas-microsoft-com:office:smarttags" w:element="place">
          <w:r>
            <w:t>Montana</w:t>
          </w:r>
        </w:smartTag>
      </w:smartTag>
      <w:r>
        <w:t xml:space="preserve"> for two weeks.  Trevor always_______________________(complain, complains) about the mosquitoes.  He___________________________(hate, hates) mosquitoes.</w:t>
      </w: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 xml:space="preserve">Personally, I_____________________(want, wants) to live in the country, but I’m like </w:t>
      </w: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480" w:lineRule="auto"/>
      </w:pPr>
      <w:r>
        <w:t>Trevor.  I_____________________(work, works) in the city.</w:t>
      </w: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</w:p>
    <w:p w:rsidR="00CA7C52" w:rsidRDefault="00CA7C52" w:rsidP="00CA7C52">
      <w:pPr>
        <w:pStyle w:val="Header"/>
        <w:tabs>
          <w:tab w:val="clear" w:pos="4320"/>
          <w:tab w:val="clear" w:pos="8640"/>
          <w:tab w:val="left" w:pos="720"/>
          <w:tab w:val="left" w:pos="1080"/>
        </w:tabs>
      </w:pPr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CA7C52" w:rsidRPr="00462BB3" w:rsidTr="00CA7C52">
        <w:tc>
          <w:tcPr>
            <w:tcW w:w="5000" w:type="pct"/>
            <w:shd w:val="clear" w:color="auto" w:fill="CCCCCC"/>
          </w:tcPr>
          <w:p w:rsidR="00CA7C52" w:rsidRPr="00462BB3" w:rsidRDefault="00CA7C5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462BB3">
              <w:rPr>
                <w:i/>
              </w:rPr>
              <w:lastRenderedPageBreak/>
              <w:t>Fill in the blanks using the correct verb from the list below. Use each verb only once.</w:t>
            </w:r>
          </w:p>
        </w:tc>
      </w:tr>
    </w:tbl>
    <w:p w:rsidR="00CA7C52" w:rsidRDefault="00CA7C52" w:rsidP="00CA7C52"/>
    <w:p w:rsidR="00CA7C52" w:rsidRDefault="00CA7C52" w:rsidP="00CA7C52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CA7C52" w:rsidTr="00CA7C52">
        <w:tc>
          <w:tcPr>
            <w:tcW w:w="5000" w:type="pct"/>
          </w:tcPr>
          <w:p w:rsidR="00CA7C52" w:rsidRPr="00462BB3" w:rsidRDefault="00CA7C5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b/>
                <w:szCs w:val="24"/>
              </w:rPr>
            </w:pPr>
            <w:r w:rsidRPr="00462BB3">
              <w:rPr>
                <w:b/>
                <w:szCs w:val="24"/>
              </w:rPr>
              <w:t xml:space="preserve">      arrive          work                   walk                carry              learn             try</w:t>
            </w:r>
          </w:p>
          <w:p w:rsidR="00CA7C52" w:rsidRPr="00462BB3" w:rsidRDefault="00CA7C5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b/>
                <w:szCs w:val="24"/>
              </w:rPr>
            </w:pPr>
            <w:r w:rsidRPr="00462BB3">
              <w:rPr>
                <w:b/>
                <w:szCs w:val="24"/>
              </w:rPr>
              <w:t xml:space="preserve">       eat               sing                    prepare           run                  watch           play</w:t>
            </w:r>
          </w:p>
        </w:tc>
      </w:tr>
    </w:tbl>
    <w:p w:rsidR="00CA7C52" w:rsidRDefault="00CA7C52" w:rsidP="00CA7C52"/>
    <w:p w:rsidR="00CA7C52" w:rsidRDefault="00CA7C52" w:rsidP="00CA7C52"/>
    <w:tbl>
      <w:tblPr>
        <w:tblW w:w="0" w:type="auto"/>
        <w:tblLayout w:type="fixed"/>
        <w:tblLook w:val="0000"/>
      </w:tblPr>
      <w:tblGrid>
        <w:gridCol w:w="534"/>
        <w:gridCol w:w="9924"/>
      </w:tblGrid>
      <w:tr w:rsidR="00CA7C52" w:rsidTr="00BD5294">
        <w:tc>
          <w:tcPr>
            <w:tcW w:w="534" w:type="dxa"/>
          </w:tcPr>
          <w:p w:rsidR="00CA7C52" w:rsidRDefault="00CA7C52" w:rsidP="00BD529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___</w:t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  <w:t>_____________________ our lunch at the office everyday.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George always </w:t>
            </w:r>
            <w:r>
              <w:rPr>
                <w:spacing w:val="-3"/>
                <w:lang w:val="en-GB"/>
              </w:rPr>
              <w:t xml:space="preserve">_____________________ to the bakery to buy bread. 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I  </w:t>
            </w:r>
            <w:r>
              <w:rPr>
                <w:spacing w:val="-3"/>
                <w:lang w:val="en-GB"/>
              </w:rPr>
              <w:t>_____________________ to arrive at work on time.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Bill  </w:t>
            </w:r>
            <w:r>
              <w:rPr>
                <w:spacing w:val="-3"/>
                <w:lang w:val="en-GB"/>
              </w:rPr>
              <w:t>_____________________ late for class.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The grandmother </w:t>
            </w:r>
            <w:r>
              <w:rPr>
                <w:spacing w:val="-3"/>
                <w:lang w:val="en-GB"/>
              </w:rPr>
              <w:t>_____________________ the children after school.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  <w:r>
              <w:t xml:space="preserve"> usually </w:t>
            </w:r>
            <w:r>
              <w:rPr>
                <w:spacing w:val="-3"/>
                <w:lang w:val="en-GB"/>
              </w:rPr>
              <w:t>_____________________ the baby on her back.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Greg </w:t>
            </w:r>
            <w:r>
              <w:rPr>
                <w:spacing w:val="-3"/>
                <w:lang w:val="en-GB"/>
              </w:rPr>
              <w:t>_____________________ university football.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He </w:t>
            </w:r>
            <w:r>
              <w:rPr>
                <w:spacing w:val="-3"/>
                <w:lang w:val="en-GB"/>
              </w:rPr>
              <w:t>_____________________ Judo on the weekends.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The boy </w:t>
            </w:r>
            <w:r>
              <w:rPr>
                <w:spacing w:val="-3"/>
                <w:lang w:val="en-GB"/>
              </w:rPr>
              <w:t>_____________________ after the ball.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The students </w:t>
            </w:r>
            <w:r>
              <w:rPr>
                <w:spacing w:val="-3"/>
                <w:lang w:val="en-GB"/>
              </w:rPr>
              <w:t>_____________________ very hard.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</w:pPr>
            <w:r>
              <w:t xml:space="preserve">The teacher </w:t>
            </w:r>
            <w:r>
              <w:rPr>
                <w:spacing w:val="-3"/>
                <w:lang w:val="en-GB"/>
              </w:rPr>
              <w:t>_____________________ many exercises.</w:t>
            </w:r>
          </w:p>
        </w:tc>
      </w:tr>
      <w:tr w:rsidR="00CA7C52" w:rsidTr="00BD5294">
        <w:tc>
          <w:tcPr>
            <w:tcW w:w="53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9924" w:type="dxa"/>
          </w:tcPr>
          <w:p w:rsidR="00CA7C52" w:rsidRDefault="00CA7C52" w:rsidP="00BD5294">
            <w:pPr>
              <w:spacing w:line="480" w:lineRule="auto"/>
              <w:rPr>
                <w:spacing w:val="-3"/>
                <w:lang w:val="en-GB"/>
              </w:rPr>
            </w:pPr>
            <w:r>
              <w:t xml:space="preserve">Paul </w:t>
            </w:r>
            <w:r>
              <w:rPr>
                <w:spacing w:val="-3"/>
                <w:lang w:val="en-GB"/>
              </w:rPr>
              <w:t>_____________________ that song all the time.</w:t>
            </w:r>
          </w:p>
        </w:tc>
      </w:tr>
    </w:tbl>
    <w:p w:rsidR="00CA7C52" w:rsidRDefault="00CA7C52" w:rsidP="00CA7C52"/>
    <w:p w:rsidR="00CA7C52" w:rsidRDefault="00CA7C52" w:rsidP="00CA7C52"/>
    <w:p w:rsidR="00CA7C52" w:rsidRDefault="00CA7C52" w:rsidP="00CA7C52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9576"/>
      </w:tblGrid>
      <w:tr w:rsidR="00CA7C52" w:rsidRPr="003C34BC" w:rsidTr="00CA7C52">
        <w:tc>
          <w:tcPr>
            <w:tcW w:w="5000" w:type="pct"/>
            <w:shd w:val="pct20" w:color="auto" w:fill="auto"/>
          </w:tcPr>
          <w:p w:rsidR="00CA7C52" w:rsidRPr="003C34BC" w:rsidRDefault="00CA7C52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3C34BC">
              <w:rPr>
                <w:i/>
              </w:rPr>
              <w:lastRenderedPageBreak/>
              <w:t>Fill in the blanks with the correct verb.</w:t>
            </w:r>
          </w:p>
        </w:tc>
      </w:tr>
    </w:tbl>
    <w:p w:rsidR="00CA7C52" w:rsidRDefault="00CA7C52" w:rsidP="00CA7C52"/>
    <w:p w:rsidR="00CA7C52" w:rsidRPr="003C34BC" w:rsidRDefault="00CA7C52" w:rsidP="00CA7C52"/>
    <w:tbl>
      <w:tblPr>
        <w:tblW w:w="0" w:type="auto"/>
        <w:tblLayout w:type="fixed"/>
        <w:tblLook w:val="0000"/>
      </w:tblPr>
      <w:tblGrid>
        <w:gridCol w:w="648"/>
        <w:gridCol w:w="1710"/>
        <w:gridCol w:w="7830"/>
      </w:tblGrid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1.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 xml:space="preserve"> (to smoke)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John _____________ too many cigarettes.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2.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drive)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He _____________ a truck.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3.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play)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Henry and Sam _____________ tennis.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pStyle w:val="Header"/>
              <w:tabs>
                <w:tab w:val="clear" w:pos="4320"/>
                <w:tab w:val="left" w:pos="720"/>
                <w:tab w:val="left" w:pos="1440"/>
              </w:tabs>
              <w:spacing w:line="408" w:lineRule="auto"/>
            </w:pPr>
            <w:r w:rsidRPr="003C34BC">
              <w:t>4.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open)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The teacher always _____________ the windows before the class.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5.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eat)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We _____________ pizza on Saturdays.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6.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try)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Mary _____________ to speak English.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7.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read)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I  _____________ a book every week.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8.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teach)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Mr. and Mrs. Vergas _____________ languages.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9.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go)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George always _____________ to the movies alone.</w:t>
            </w:r>
          </w:p>
        </w:tc>
      </w:tr>
      <w:tr w:rsidR="00CA7C52" w:rsidRPr="003C34BC" w:rsidTr="00BD5294">
        <w:tc>
          <w:tcPr>
            <w:tcW w:w="648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10.</w:t>
            </w:r>
          </w:p>
        </w:tc>
        <w:tc>
          <w:tcPr>
            <w:tcW w:w="171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  <w:jc w:val="center"/>
            </w:pPr>
            <w:r w:rsidRPr="003C34BC">
              <w:t>(to like)</w:t>
            </w:r>
          </w:p>
        </w:tc>
        <w:tc>
          <w:tcPr>
            <w:tcW w:w="7830" w:type="dxa"/>
          </w:tcPr>
          <w:p w:rsidR="00CA7C52" w:rsidRPr="003C34BC" w:rsidRDefault="00CA7C52" w:rsidP="00BD5294">
            <w:pPr>
              <w:tabs>
                <w:tab w:val="left" w:pos="720"/>
                <w:tab w:val="left" w:pos="1440"/>
                <w:tab w:val="right" w:pos="8640"/>
              </w:tabs>
              <w:spacing w:line="408" w:lineRule="auto"/>
            </w:pPr>
            <w:r w:rsidRPr="003C34BC">
              <w:t>My sister _____________ to catch butterflies.</w:t>
            </w:r>
          </w:p>
        </w:tc>
      </w:tr>
    </w:tbl>
    <w:p w:rsidR="00CA7C52" w:rsidRPr="003C34BC" w:rsidRDefault="00CA7C52" w:rsidP="00CA7C52"/>
    <w:p w:rsidR="003F489E" w:rsidRPr="00CA7C52" w:rsidRDefault="00CA7C52" w:rsidP="00CA7C52">
      <w:r>
        <w:t xml:space="preserve">                                                  </w:t>
      </w:r>
    </w:p>
    <w:sectPr w:rsidR="003F489E" w:rsidRPr="00CA7C52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00" w:rsidRDefault="00512700" w:rsidP="00B93440">
      <w:r>
        <w:separator/>
      </w:r>
    </w:p>
  </w:endnote>
  <w:endnote w:type="continuationSeparator" w:id="1">
    <w:p w:rsidR="00512700" w:rsidRDefault="00512700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2" w:rsidRDefault="00CA7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180"/>
      <w:docPartObj>
        <w:docPartGallery w:val="Page Numbers (Bottom of Page)"/>
        <w:docPartUnique/>
      </w:docPartObj>
    </w:sdtPr>
    <w:sdtContent>
      <w:p w:rsidR="00B93440" w:rsidRDefault="003D7265">
        <w:pPr>
          <w:pStyle w:val="Footer"/>
        </w:pPr>
        <w:fldSimple w:instr=" PAGE   \* MERGEFORMAT ">
          <w:r w:rsidR="006A12BD">
            <w:rPr>
              <w:noProof/>
            </w:rPr>
            <w:t>5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2" w:rsidRDefault="00CA7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00" w:rsidRDefault="00512700" w:rsidP="00B93440">
      <w:r>
        <w:separator/>
      </w:r>
    </w:p>
  </w:footnote>
  <w:footnote w:type="continuationSeparator" w:id="1">
    <w:p w:rsidR="00512700" w:rsidRDefault="00512700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2" w:rsidRDefault="00CA7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 xml:space="preserve">Beginner 1 – </w:t>
    </w:r>
    <w:r w:rsidR="00CA7C52">
      <w:rPr>
        <w:szCs w:val="24"/>
      </w:rPr>
      <w:t>Exercise 23 – Simple Present:  Affirmative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52" w:rsidRDefault="00CA7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8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112057"/>
    <w:rsid w:val="00146984"/>
    <w:rsid w:val="0017531E"/>
    <w:rsid w:val="00186457"/>
    <w:rsid w:val="001C3C70"/>
    <w:rsid w:val="001D26BC"/>
    <w:rsid w:val="001E4E3B"/>
    <w:rsid w:val="001F2335"/>
    <w:rsid w:val="002166A8"/>
    <w:rsid w:val="00250D0F"/>
    <w:rsid w:val="00280420"/>
    <w:rsid w:val="002A1105"/>
    <w:rsid w:val="002A16AB"/>
    <w:rsid w:val="002E11C5"/>
    <w:rsid w:val="00315FC2"/>
    <w:rsid w:val="00343C50"/>
    <w:rsid w:val="00374D59"/>
    <w:rsid w:val="003A3333"/>
    <w:rsid w:val="003D0413"/>
    <w:rsid w:val="003D41DA"/>
    <w:rsid w:val="003D7265"/>
    <w:rsid w:val="003F489E"/>
    <w:rsid w:val="004B3D8C"/>
    <w:rsid w:val="004C288E"/>
    <w:rsid w:val="004C340C"/>
    <w:rsid w:val="0051103B"/>
    <w:rsid w:val="00512700"/>
    <w:rsid w:val="005175B5"/>
    <w:rsid w:val="00605B19"/>
    <w:rsid w:val="00664E7C"/>
    <w:rsid w:val="006A12BD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E773F"/>
    <w:rsid w:val="009F7707"/>
    <w:rsid w:val="00A24E36"/>
    <w:rsid w:val="00A926CB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2016-08-17T18:50:00Z</dcterms:created>
  <dcterms:modified xsi:type="dcterms:W3CDTF">2016-08-29T16:21:00Z</dcterms:modified>
</cp:coreProperties>
</file>