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9009C9" w:rsidTr="009009C9">
        <w:tblPrEx>
          <w:tblCellMar>
            <w:top w:w="0" w:type="dxa"/>
            <w:bottom w:w="0" w:type="dxa"/>
          </w:tblCellMar>
        </w:tblPrEx>
        <w:tc>
          <w:tcPr>
            <w:tcW w:w="9498" w:type="dxa"/>
            <w:shd w:val="clear" w:color="auto" w:fill="CCCCCC"/>
          </w:tcPr>
          <w:p w:rsidR="009009C9" w:rsidRPr="006F4FB2" w:rsidRDefault="009009C9" w:rsidP="003825AB">
            <w:pPr>
              <w:pStyle w:val="titre"/>
              <w:jc w:val="left"/>
              <w:rPr>
                <w:sz w:val="48"/>
                <w:szCs w:val="48"/>
              </w:rPr>
            </w:pPr>
            <w:r>
              <w:rPr>
                <w:sz w:val="48"/>
                <w:szCs w:val="48"/>
              </w:rPr>
              <w:t>Vocabulary and Idioms:  People</w:t>
            </w:r>
          </w:p>
          <w:p w:rsidR="009009C9" w:rsidRDefault="009009C9" w:rsidP="003825AB">
            <w:pPr>
              <w:jc w:val="center"/>
              <w:rPr>
                <w:b/>
                <w:i/>
                <w:sz w:val="28"/>
              </w:rPr>
            </w:pPr>
          </w:p>
        </w:tc>
      </w:tr>
    </w:tbl>
    <w:p w:rsidR="009009C9" w:rsidRDefault="009009C9" w:rsidP="009009C9"/>
    <w:p w:rsidR="009009C9" w:rsidRPr="00FB3574" w:rsidRDefault="009009C9" w:rsidP="009009C9">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rPr>
      </w:pPr>
      <w:r>
        <w:rPr>
          <w:bCs/>
          <w:i/>
          <w:iCs/>
        </w:rPr>
        <w:t xml:space="preserve">A.  With your small group, </w:t>
      </w:r>
      <w:proofErr w:type="gramStart"/>
      <w:r>
        <w:rPr>
          <w:bCs/>
          <w:i/>
          <w:iCs/>
        </w:rPr>
        <w:t>learn</w:t>
      </w:r>
      <w:proofErr w:type="gramEnd"/>
      <w:r>
        <w:rPr>
          <w:bCs/>
          <w:i/>
          <w:iCs/>
        </w:rPr>
        <w:t xml:space="preserve"> your assigned vocabulary set.  Make a plan to teach your assigned vocabulary to the rest of the class.  Create any materials you need to teach your words.  Brainstorm additional words that fit with your assigned vocabulary set.</w:t>
      </w:r>
    </w:p>
    <w:p w:rsidR="009009C9" w:rsidRPr="00CF1566" w:rsidRDefault="009009C9" w:rsidP="009009C9">
      <w:pPr>
        <w:tabs>
          <w:tab w:val="left" w:pos="6201"/>
        </w:tabs>
        <w:rPr>
          <w:rFonts w:ascii="Tahoma" w:hAnsi="Tahoma" w:cs="Tahoma"/>
          <w:sz w:val="22"/>
          <w:szCs w:val="22"/>
        </w:rPr>
      </w:pPr>
    </w:p>
    <w:p w:rsidR="009009C9" w:rsidRPr="00FB20F7" w:rsidRDefault="009009C9" w:rsidP="009009C9">
      <w:pPr>
        <w:tabs>
          <w:tab w:val="left" w:pos="6201"/>
        </w:tabs>
        <w:rPr>
          <w:i/>
          <w:szCs w:val="24"/>
        </w:rPr>
      </w:pPr>
      <w:r w:rsidRPr="00FB20F7">
        <w:rPr>
          <w:szCs w:val="24"/>
        </w:rPr>
        <w:t>1.</w:t>
      </w:r>
      <w:r w:rsidRPr="00FB20F7">
        <w:rPr>
          <w:i/>
          <w:szCs w:val="24"/>
        </w:rPr>
        <w:t xml:space="preserve">  The Head </w:t>
      </w:r>
    </w:p>
    <w:tbl>
      <w:tblPr>
        <w:tblStyle w:val="TableGrid"/>
        <w:tblW w:w="0" w:type="auto"/>
        <w:tblBorders>
          <w:insideH w:val="none" w:sz="0" w:space="0" w:color="auto"/>
          <w:insideV w:val="none" w:sz="0" w:space="0" w:color="auto"/>
        </w:tblBorders>
        <w:tblLook w:val="01E0"/>
      </w:tblPr>
      <w:tblGrid>
        <w:gridCol w:w="3201"/>
        <w:gridCol w:w="3185"/>
        <w:gridCol w:w="3190"/>
      </w:tblGrid>
      <w:tr w:rsidR="009009C9" w:rsidRPr="00FB20F7" w:rsidTr="003825AB">
        <w:tc>
          <w:tcPr>
            <w:tcW w:w="3396" w:type="dxa"/>
          </w:tcPr>
          <w:p w:rsidR="009009C9" w:rsidRPr="00FB20F7" w:rsidRDefault="009009C9" w:rsidP="003825AB">
            <w:pPr>
              <w:tabs>
                <w:tab w:val="left" w:pos="6201"/>
              </w:tabs>
              <w:rPr>
                <w:szCs w:val="24"/>
              </w:rPr>
            </w:pPr>
            <w:r w:rsidRPr="00FB20F7">
              <w:rPr>
                <w:szCs w:val="24"/>
              </w:rPr>
              <w:t>forehead</w:t>
            </w:r>
          </w:p>
        </w:tc>
        <w:tc>
          <w:tcPr>
            <w:tcW w:w="3396" w:type="dxa"/>
          </w:tcPr>
          <w:p w:rsidR="009009C9" w:rsidRPr="00FB20F7" w:rsidRDefault="009009C9" w:rsidP="003825AB">
            <w:pPr>
              <w:tabs>
                <w:tab w:val="left" w:pos="6201"/>
              </w:tabs>
              <w:rPr>
                <w:szCs w:val="24"/>
              </w:rPr>
            </w:pPr>
            <w:r w:rsidRPr="00FB20F7">
              <w:rPr>
                <w:szCs w:val="24"/>
              </w:rPr>
              <w:t>iris</w:t>
            </w:r>
          </w:p>
        </w:tc>
        <w:tc>
          <w:tcPr>
            <w:tcW w:w="3396" w:type="dxa"/>
          </w:tcPr>
          <w:p w:rsidR="009009C9" w:rsidRPr="00FB20F7" w:rsidRDefault="009009C9" w:rsidP="003825AB">
            <w:pPr>
              <w:tabs>
                <w:tab w:val="left" w:pos="6201"/>
              </w:tabs>
              <w:rPr>
                <w:szCs w:val="24"/>
              </w:rPr>
            </w:pPr>
            <w:r w:rsidRPr="00FB20F7">
              <w:rPr>
                <w:szCs w:val="24"/>
              </w:rPr>
              <w:t>earlobe</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temple</w:t>
            </w:r>
          </w:p>
        </w:tc>
        <w:tc>
          <w:tcPr>
            <w:tcW w:w="3396" w:type="dxa"/>
          </w:tcPr>
          <w:p w:rsidR="009009C9" w:rsidRPr="00FB20F7" w:rsidRDefault="009009C9" w:rsidP="003825AB">
            <w:pPr>
              <w:tabs>
                <w:tab w:val="left" w:pos="6201"/>
              </w:tabs>
              <w:rPr>
                <w:szCs w:val="24"/>
              </w:rPr>
            </w:pPr>
            <w:r w:rsidRPr="00FB20F7">
              <w:rPr>
                <w:szCs w:val="24"/>
              </w:rPr>
              <w:t>pupil</w:t>
            </w:r>
          </w:p>
        </w:tc>
        <w:tc>
          <w:tcPr>
            <w:tcW w:w="3396" w:type="dxa"/>
          </w:tcPr>
          <w:p w:rsidR="009009C9" w:rsidRPr="00FB20F7" w:rsidRDefault="009009C9" w:rsidP="003825AB">
            <w:pPr>
              <w:tabs>
                <w:tab w:val="left" w:pos="6201"/>
              </w:tabs>
              <w:rPr>
                <w:szCs w:val="24"/>
              </w:rPr>
            </w:pPr>
            <w:r w:rsidRPr="00FB20F7">
              <w:rPr>
                <w:szCs w:val="24"/>
              </w:rPr>
              <w:t>nostril</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eyebrow</w:t>
            </w:r>
          </w:p>
        </w:tc>
        <w:tc>
          <w:tcPr>
            <w:tcW w:w="3396" w:type="dxa"/>
          </w:tcPr>
          <w:p w:rsidR="009009C9" w:rsidRPr="00FB20F7" w:rsidRDefault="009009C9" w:rsidP="003825AB">
            <w:pPr>
              <w:tabs>
                <w:tab w:val="left" w:pos="6201"/>
              </w:tabs>
              <w:rPr>
                <w:szCs w:val="24"/>
              </w:rPr>
            </w:pPr>
            <w:r w:rsidRPr="00FB20F7">
              <w:rPr>
                <w:szCs w:val="24"/>
              </w:rPr>
              <w:t>cornea</w:t>
            </w:r>
          </w:p>
        </w:tc>
        <w:tc>
          <w:tcPr>
            <w:tcW w:w="3396" w:type="dxa"/>
          </w:tcPr>
          <w:p w:rsidR="009009C9" w:rsidRPr="00FB20F7" w:rsidRDefault="009009C9" w:rsidP="003825AB">
            <w:pPr>
              <w:tabs>
                <w:tab w:val="left" w:pos="6201"/>
              </w:tabs>
              <w:rPr>
                <w:szCs w:val="24"/>
              </w:rPr>
            </w:pPr>
            <w:r w:rsidRPr="00FB20F7">
              <w:rPr>
                <w:szCs w:val="24"/>
              </w:rPr>
              <w:t>jaw</w:t>
            </w:r>
          </w:p>
        </w:tc>
      </w:tr>
    </w:tbl>
    <w:p w:rsidR="009009C9" w:rsidRPr="00FB20F7" w:rsidRDefault="009009C9" w:rsidP="009009C9">
      <w:pPr>
        <w:tabs>
          <w:tab w:val="left" w:pos="6201"/>
        </w:tabs>
        <w:rPr>
          <w:szCs w:val="24"/>
        </w:rPr>
      </w:pPr>
    </w:p>
    <w:p w:rsidR="009009C9" w:rsidRPr="00FB20F7" w:rsidRDefault="009009C9" w:rsidP="009009C9">
      <w:pPr>
        <w:tabs>
          <w:tab w:val="left" w:pos="6201"/>
        </w:tabs>
        <w:rPr>
          <w:i/>
          <w:szCs w:val="24"/>
        </w:rPr>
      </w:pPr>
      <w:r w:rsidRPr="00FB20F7">
        <w:rPr>
          <w:szCs w:val="24"/>
        </w:rPr>
        <w:t>2.</w:t>
      </w:r>
      <w:r w:rsidRPr="00FB20F7">
        <w:rPr>
          <w:i/>
          <w:szCs w:val="24"/>
        </w:rPr>
        <w:t xml:space="preserve">  Arms and Legs</w:t>
      </w:r>
    </w:p>
    <w:tbl>
      <w:tblPr>
        <w:tblStyle w:val="TableGrid"/>
        <w:tblW w:w="0" w:type="auto"/>
        <w:tblBorders>
          <w:insideH w:val="none" w:sz="0" w:space="0" w:color="auto"/>
          <w:insideV w:val="none" w:sz="0" w:space="0" w:color="auto"/>
        </w:tblBorders>
        <w:tblLook w:val="01E0"/>
      </w:tblPr>
      <w:tblGrid>
        <w:gridCol w:w="3203"/>
        <w:gridCol w:w="3175"/>
        <w:gridCol w:w="3198"/>
      </w:tblGrid>
      <w:tr w:rsidR="009009C9" w:rsidRPr="00FB20F7" w:rsidTr="003825AB">
        <w:tc>
          <w:tcPr>
            <w:tcW w:w="3396" w:type="dxa"/>
          </w:tcPr>
          <w:p w:rsidR="009009C9" w:rsidRPr="00FB20F7" w:rsidRDefault="009009C9" w:rsidP="003825AB">
            <w:pPr>
              <w:tabs>
                <w:tab w:val="left" w:pos="6201"/>
              </w:tabs>
              <w:rPr>
                <w:szCs w:val="24"/>
              </w:rPr>
            </w:pPr>
            <w:r w:rsidRPr="00FB20F7">
              <w:rPr>
                <w:szCs w:val="24"/>
              </w:rPr>
              <w:t>buttocks</w:t>
            </w:r>
          </w:p>
        </w:tc>
        <w:tc>
          <w:tcPr>
            <w:tcW w:w="3396" w:type="dxa"/>
          </w:tcPr>
          <w:p w:rsidR="009009C9" w:rsidRPr="00FB20F7" w:rsidRDefault="009009C9" w:rsidP="003825AB">
            <w:pPr>
              <w:tabs>
                <w:tab w:val="left" w:pos="6201"/>
              </w:tabs>
              <w:rPr>
                <w:szCs w:val="24"/>
              </w:rPr>
            </w:pPr>
            <w:r w:rsidRPr="00FB20F7">
              <w:rPr>
                <w:szCs w:val="24"/>
              </w:rPr>
              <w:t>shin</w:t>
            </w:r>
          </w:p>
        </w:tc>
        <w:tc>
          <w:tcPr>
            <w:tcW w:w="3396" w:type="dxa"/>
          </w:tcPr>
          <w:p w:rsidR="009009C9" w:rsidRPr="00FB20F7" w:rsidRDefault="009009C9" w:rsidP="003825AB">
            <w:pPr>
              <w:tabs>
                <w:tab w:val="left" w:pos="6201"/>
              </w:tabs>
              <w:rPr>
                <w:szCs w:val="24"/>
              </w:rPr>
            </w:pPr>
            <w:r w:rsidRPr="00FB20F7">
              <w:rPr>
                <w:szCs w:val="24"/>
              </w:rPr>
              <w:t>heel</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thigh</w:t>
            </w:r>
          </w:p>
        </w:tc>
        <w:tc>
          <w:tcPr>
            <w:tcW w:w="3396" w:type="dxa"/>
          </w:tcPr>
          <w:p w:rsidR="009009C9" w:rsidRPr="00FB20F7" w:rsidRDefault="009009C9" w:rsidP="003825AB">
            <w:pPr>
              <w:tabs>
                <w:tab w:val="left" w:pos="6201"/>
              </w:tabs>
              <w:rPr>
                <w:szCs w:val="24"/>
              </w:rPr>
            </w:pPr>
            <w:r w:rsidRPr="00FB20F7">
              <w:rPr>
                <w:szCs w:val="24"/>
              </w:rPr>
              <w:t>wrist</w:t>
            </w:r>
          </w:p>
        </w:tc>
        <w:tc>
          <w:tcPr>
            <w:tcW w:w="3396" w:type="dxa"/>
          </w:tcPr>
          <w:p w:rsidR="009009C9" w:rsidRPr="00FB20F7" w:rsidRDefault="009009C9" w:rsidP="003825AB">
            <w:pPr>
              <w:tabs>
                <w:tab w:val="left" w:pos="6201"/>
              </w:tabs>
              <w:rPr>
                <w:szCs w:val="24"/>
              </w:rPr>
            </w:pPr>
            <w:r w:rsidRPr="00FB20F7">
              <w:rPr>
                <w:szCs w:val="24"/>
              </w:rPr>
              <w:t>knuckle</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calf</w:t>
            </w:r>
          </w:p>
        </w:tc>
        <w:tc>
          <w:tcPr>
            <w:tcW w:w="3396" w:type="dxa"/>
          </w:tcPr>
          <w:p w:rsidR="009009C9" w:rsidRPr="00FB20F7" w:rsidRDefault="009009C9" w:rsidP="003825AB">
            <w:pPr>
              <w:tabs>
                <w:tab w:val="left" w:pos="6201"/>
              </w:tabs>
              <w:rPr>
                <w:szCs w:val="24"/>
              </w:rPr>
            </w:pPr>
            <w:r w:rsidRPr="00FB20F7">
              <w:rPr>
                <w:szCs w:val="24"/>
              </w:rPr>
              <w:t>palm</w:t>
            </w:r>
          </w:p>
        </w:tc>
        <w:tc>
          <w:tcPr>
            <w:tcW w:w="3396" w:type="dxa"/>
          </w:tcPr>
          <w:p w:rsidR="009009C9" w:rsidRPr="00FB20F7" w:rsidRDefault="009009C9" w:rsidP="003825AB">
            <w:pPr>
              <w:tabs>
                <w:tab w:val="left" w:pos="6201"/>
              </w:tabs>
              <w:rPr>
                <w:szCs w:val="24"/>
              </w:rPr>
            </w:pPr>
            <w:r w:rsidRPr="00FB20F7">
              <w:rPr>
                <w:szCs w:val="24"/>
              </w:rPr>
              <w:t>ankle</w:t>
            </w:r>
          </w:p>
        </w:tc>
      </w:tr>
    </w:tbl>
    <w:p w:rsidR="009009C9" w:rsidRPr="00FB20F7" w:rsidRDefault="009009C9" w:rsidP="009009C9">
      <w:pPr>
        <w:tabs>
          <w:tab w:val="left" w:pos="6201"/>
        </w:tabs>
        <w:rPr>
          <w:szCs w:val="24"/>
        </w:rPr>
      </w:pPr>
    </w:p>
    <w:p w:rsidR="009009C9" w:rsidRPr="00FB20F7" w:rsidRDefault="009009C9" w:rsidP="009009C9">
      <w:pPr>
        <w:tabs>
          <w:tab w:val="left" w:pos="6201"/>
        </w:tabs>
        <w:rPr>
          <w:i/>
          <w:szCs w:val="24"/>
        </w:rPr>
      </w:pPr>
      <w:r w:rsidRPr="00FB20F7">
        <w:rPr>
          <w:szCs w:val="24"/>
        </w:rPr>
        <w:t>3.</w:t>
      </w:r>
      <w:r w:rsidRPr="00FB20F7">
        <w:rPr>
          <w:i/>
          <w:szCs w:val="24"/>
        </w:rPr>
        <w:t xml:space="preserve">  The Body</w:t>
      </w:r>
    </w:p>
    <w:tbl>
      <w:tblPr>
        <w:tblStyle w:val="TableGrid"/>
        <w:tblW w:w="0" w:type="auto"/>
        <w:tblBorders>
          <w:insideH w:val="none" w:sz="0" w:space="0" w:color="auto"/>
          <w:insideV w:val="none" w:sz="0" w:space="0" w:color="auto"/>
        </w:tblBorders>
        <w:tblLook w:val="01E0"/>
      </w:tblPr>
      <w:tblGrid>
        <w:gridCol w:w="3205"/>
        <w:gridCol w:w="3189"/>
        <w:gridCol w:w="3182"/>
      </w:tblGrid>
      <w:tr w:rsidR="009009C9" w:rsidRPr="00FB20F7" w:rsidTr="003825AB">
        <w:tc>
          <w:tcPr>
            <w:tcW w:w="3396" w:type="dxa"/>
          </w:tcPr>
          <w:p w:rsidR="009009C9" w:rsidRPr="00FB20F7" w:rsidRDefault="009009C9" w:rsidP="003825AB">
            <w:pPr>
              <w:tabs>
                <w:tab w:val="left" w:pos="6201"/>
              </w:tabs>
              <w:rPr>
                <w:szCs w:val="24"/>
              </w:rPr>
            </w:pPr>
            <w:r w:rsidRPr="00FB20F7">
              <w:rPr>
                <w:szCs w:val="24"/>
              </w:rPr>
              <w:t>liver</w:t>
            </w:r>
          </w:p>
        </w:tc>
        <w:tc>
          <w:tcPr>
            <w:tcW w:w="3396" w:type="dxa"/>
          </w:tcPr>
          <w:p w:rsidR="009009C9" w:rsidRPr="00FB20F7" w:rsidRDefault="009009C9" w:rsidP="003825AB">
            <w:pPr>
              <w:tabs>
                <w:tab w:val="left" w:pos="6201"/>
              </w:tabs>
              <w:rPr>
                <w:szCs w:val="24"/>
              </w:rPr>
            </w:pPr>
            <w:r w:rsidRPr="00FB20F7">
              <w:rPr>
                <w:szCs w:val="24"/>
              </w:rPr>
              <w:t>artery</w:t>
            </w:r>
          </w:p>
        </w:tc>
        <w:tc>
          <w:tcPr>
            <w:tcW w:w="3396" w:type="dxa"/>
          </w:tcPr>
          <w:p w:rsidR="009009C9" w:rsidRPr="00FB20F7" w:rsidRDefault="009009C9" w:rsidP="003825AB">
            <w:pPr>
              <w:tabs>
                <w:tab w:val="left" w:pos="6201"/>
              </w:tabs>
              <w:rPr>
                <w:szCs w:val="24"/>
              </w:rPr>
            </w:pPr>
            <w:r w:rsidRPr="00FB20F7">
              <w:rPr>
                <w:szCs w:val="24"/>
              </w:rPr>
              <w:t>ribs</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kidney</w:t>
            </w:r>
          </w:p>
        </w:tc>
        <w:tc>
          <w:tcPr>
            <w:tcW w:w="3396" w:type="dxa"/>
          </w:tcPr>
          <w:p w:rsidR="009009C9" w:rsidRPr="00FB20F7" w:rsidRDefault="009009C9" w:rsidP="003825AB">
            <w:pPr>
              <w:tabs>
                <w:tab w:val="left" w:pos="6201"/>
              </w:tabs>
              <w:rPr>
                <w:szCs w:val="24"/>
              </w:rPr>
            </w:pPr>
            <w:r w:rsidRPr="00FB20F7">
              <w:rPr>
                <w:szCs w:val="24"/>
              </w:rPr>
              <w:t>vein</w:t>
            </w:r>
          </w:p>
        </w:tc>
        <w:tc>
          <w:tcPr>
            <w:tcW w:w="3396" w:type="dxa"/>
          </w:tcPr>
          <w:p w:rsidR="009009C9" w:rsidRPr="00FB20F7" w:rsidRDefault="009009C9" w:rsidP="003825AB">
            <w:pPr>
              <w:tabs>
                <w:tab w:val="left" w:pos="6201"/>
              </w:tabs>
              <w:rPr>
                <w:szCs w:val="24"/>
              </w:rPr>
            </w:pPr>
            <w:r w:rsidRPr="00FB20F7">
              <w:rPr>
                <w:szCs w:val="24"/>
              </w:rPr>
              <w:t>nerves</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intestines</w:t>
            </w:r>
          </w:p>
        </w:tc>
        <w:tc>
          <w:tcPr>
            <w:tcW w:w="3396" w:type="dxa"/>
          </w:tcPr>
          <w:p w:rsidR="009009C9" w:rsidRPr="00FB20F7" w:rsidRDefault="009009C9" w:rsidP="003825AB">
            <w:pPr>
              <w:tabs>
                <w:tab w:val="left" w:pos="6201"/>
              </w:tabs>
              <w:rPr>
                <w:szCs w:val="24"/>
              </w:rPr>
            </w:pPr>
            <w:r w:rsidRPr="00FB20F7">
              <w:rPr>
                <w:szCs w:val="24"/>
              </w:rPr>
              <w:t>bladder</w:t>
            </w:r>
          </w:p>
        </w:tc>
        <w:tc>
          <w:tcPr>
            <w:tcW w:w="3396" w:type="dxa"/>
          </w:tcPr>
          <w:p w:rsidR="009009C9" w:rsidRPr="00FB20F7" w:rsidRDefault="009009C9" w:rsidP="003825AB">
            <w:pPr>
              <w:tabs>
                <w:tab w:val="left" w:pos="6201"/>
              </w:tabs>
              <w:rPr>
                <w:szCs w:val="24"/>
              </w:rPr>
            </w:pPr>
            <w:r w:rsidRPr="00FB20F7">
              <w:rPr>
                <w:szCs w:val="24"/>
              </w:rPr>
              <w:t>lungs</w:t>
            </w:r>
          </w:p>
        </w:tc>
      </w:tr>
    </w:tbl>
    <w:p w:rsidR="009009C9" w:rsidRPr="00FB20F7" w:rsidRDefault="009009C9" w:rsidP="009009C9">
      <w:pPr>
        <w:tabs>
          <w:tab w:val="left" w:pos="6201"/>
        </w:tabs>
        <w:rPr>
          <w:szCs w:val="24"/>
        </w:rPr>
      </w:pPr>
    </w:p>
    <w:p w:rsidR="009009C9" w:rsidRPr="00FB20F7" w:rsidRDefault="009009C9" w:rsidP="009009C9">
      <w:pPr>
        <w:tabs>
          <w:tab w:val="left" w:pos="6201"/>
        </w:tabs>
        <w:rPr>
          <w:i/>
          <w:szCs w:val="24"/>
        </w:rPr>
      </w:pPr>
      <w:r w:rsidRPr="00FB20F7">
        <w:rPr>
          <w:szCs w:val="24"/>
        </w:rPr>
        <w:t>4.</w:t>
      </w:r>
      <w:r w:rsidRPr="00FB20F7">
        <w:rPr>
          <w:i/>
          <w:szCs w:val="24"/>
        </w:rPr>
        <w:t xml:space="preserve">  Symptoms and Conditions</w:t>
      </w:r>
    </w:p>
    <w:tbl>
      <w:tblPr>
        <w:tblStyle w:val="TableGrid"/>
        <w:tblW w:w="0" w:type="auto"/>
        <w:tblBorders>
          <w:insideH w:val="none" w:sz="0" w:space="0" w:color="auto"/>
          <w:insideV w:val="none" w:sz="0" w:space="0" w:color="auto"/>
        </w:tblBorders>
        <w:tblLook w:val="01E0"/>
      </w:tblPr>
      <w:tblGrid>
        <w:gridCol w:w="3196"/>
        <w:gridCol w:w="3198"/>
        <w:gridCol w:w="3182"/>
      </w:tblGrid>
      <w:tr w:rsidR="009009C9" w:rsidRPr="00FB20F7" w:rsidTr="003825AB">
        <w:tc>
          <w:tcPr>
            <w:tcW w:w="3396" w:type="dxa"/>
          </w:tcPr>
          <w:p w:rsidR="009009C9" w:rsidRPr="00FB20F7" w:rsidRDefault="009009C9" w:rsidP="003825AB">
            <w:pPr>
              <w:tabs>
                <w:tab w:val="left" w:pos="6201"/>
              </w:tabs>
              <w:rPr>
                <w:szCs w:val="24"/>
              </w:rPr>
            </w:pPr>
            <w:r w:rsidRPr="00FB20F7">
              <w:rPr>
                <w:szCs w:val="24"/>
              </w:rPr>
              <w:t>nauseous</w:t>
            </w:r>
          </w:p>
        </w:tc>
        <w:tc>
          <w:tcPr>
            <w:tcW w:w="3396" w:type="dxa"/>
          </w:tcPr>
          <w:p w:rsidR="009009C9" w:rsidRPr="00FB20F7" w:rsidRDefault="009009C9" w:rsidP="003825AB">
            <w:pPr>
              <w:tabs>
                <w:tab w:val="left" w:pos="6201"/>
              </w:tabs>
              <w:rPr>
                <w:szCs w:val="24"/>
              </w:rPr>
            </w:pPr>
            <w:r w:rsidRPr="00FB20F7">
              <w:rPr>
                <w:szCs w:val="24"/>
              </w:rPr>
              <w:t>sprained</w:t>
            </w:r>
          </w:p>
        </w:tc>
        <w:tc>
          <w:tcPr>
            <w:tcW w:w="3396" w:type="dxa"/>
          </w:tcPr>
          <w:p w:rsidR="009009C9" w:rsidRPr="00FB20F7" w:rsidRDefault="009009C9" w:rsidP="003825AB">
            <w:pPr>
              <w:tabs>
                <w:tab w:val="left" w:pos="6201"/>
              </w:tabs>
              <w:rPr>
                <w:szCs w:val="24"/>
              </w:rPr>
            </w:pPr>
            <w:r w:rsidRPr="00FB20F7">
              <w:rPr>
                <w:szCs w:val="24"/>
              </w:rPr>
              <w:t>itchy</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bloated</w:t>
            </w:r>
          </w:p>
        </w:tc>
        <w:tc>
          <w:tcPr>
            <w:tcW w:w="3396" w:type="dxa"/>
          </w:tcPr>
          <w:p w:rsidR="009009C9" w:rsidRPr="00FB20F7" w:rsidRDefault="009009C9" w:rsidP="003825AB">
            <w:pPr>
              <w:tabs>
                <w:tab w:val="left" w:pos="6201"/>
              </w:tabs>
              <w:rPr>
                <w:szCs w:val="24"/>
              </w:rPr>
            </w:pPr>
            <w:r w:rsidRPr="00FB20F7">
              <w:rPr>
                <w:szCs w:val="24"/>
              </w:rPr>
              <w:t>dislocated</w:t>
            </w:r>
          </w:p>
        </w:tc>
        <w:tc>
          <w:tcPr>
            <w:tcW w:w="3396" w:type="dxa"/>
          </w:tcPr>
          <w:p w:rsidR="009009C9" w:rsidRPr="00FB20F7" w:rsidRDefault="009009C9" w:rsidP="003825AB">
            <w:pPr>
              <w:tabs>
                <w:tab w:val="left" w:pos="6201"/>
              </w:tabs>
              <w:rPr>
                <w:szCs w:val="24"/>
              </w:rPr>
            </w:pPr>
            <w:r w:rsidRPr="00FB20F7">
              <w:rPr>
                <w:szCs w:val="24"/>
              </w:rPr>
              <w:t>allergy</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congested</w:t>
            </w:r>
          </w:p>
        </w:tc>
        <w:tc>
          <w:tcPr>
            <w:tcW w:w="3396" w:type="dxa"/>
          </w:tcPr>
          <w:p w:rsidR="009009C9" w:rsidRPr="00FB20F7" w:rsidRDefault="009009C9" w:rsidP="003825AB">
            <w:pPr>
              <w:tabs>
                <w:tab w:val="left" w:pos="6201"/>
              </w:tabs>
              <w:rPr>
                <w:szCs w:val="24"/>
              </w:rPr>
            </w:pPr>
            <w:r w:rsidRPr="00FB20F7">
              <w:rPr>
                <w:szCs w:val="24"/>
              </w:rPr>
              <w:t>swollen</w:t>
            </w:r>
          </w:p>
        </w:tc>
        <w:tc>
          <w:tcPr>
            <w:tcW w:w="3396" w:type="dxa"/>
          </w:tcPr>
          <w:p w:rsidR="009009C9" w:rsidRPr="00FB20F7" w:rsidRDefault="009009C9" w:rsidP="003825AB">
            <w:pPr>
              <w:tabs>
                <w:tab w:val="left" w:pos="6201"/>
              </w:tabs>
              <w:rPr>
                <w:szCs w:val="24"/>
              </w:rPr>
            </w:pPr>
            <w:r w:rsidRPr="00FB20F7">
              <w:rPr>
                <w:szCs w:val="24"/>
              </w:rPr>
              <w:t>frostbite</w:t>
            </w:r>
          </w:p>
        </w:tc>
      </w:tr>
    </w:tbl>
    <w:p w:rsidR="009009C9" w:rsidRPr="00FB20F7" w:rsidRDefault="009009C9" w:rsidP="009009C9">
      <w:pPr>
        <w:tabs>
          <w:tab w:val="left" w:pos="6201"/>
        </w:tabs>
        <w:rPr>
          <w:szCs w:val="24"/>
        </w:rPr>
      </w:pPr>
    </w:p>
    <w:p w:rsidR="009009C9" w:rsidRPr="00FB20F7" w:rsidRDefault="009009C9" w:rsidP="009009C9">
      <w:pPr>
        <w:tabs>
          <w:tab w:val="left" w:pos="6201"/>
        </w:tabs>
        <w:rPr>
          <w:i/>
          <w:szCs w:val="24"/>
        </w:rPr>
      </w:pPr>
      <w:r w:rsidRPr="00FB20F7">
        <w:rPr>
          <w:szCs w:val="24"/>
        </w:rPr>
        <w:t>5.</w:t>
      </w:r>
      <w:r w:rsidRPr="00FB20F7">
        <w:rPr>
          <w:i/>
          <w:szCs w:val="24"/>
        </w:rPr>
        <w:t xml:space="preserve">  Appearance</w:t>
      </w:r>
    </w:p>
    <w:tbl>
      <w:tblPr>
        <w:tblStyle w:val="TableGrid"/>
        <w:tblW w:w="0" w:type="auto"/>
        <w:tblBorders>
          <w:insideH w:val="none" w:sz="0" w:space="0" w:color="auto"/>
          <w:insideV w:val="none" w:sz="0" w:space="0" w:color="auto"/>
        </w:tblBorders>
        <w:tblLook w:val="01E0"/>
      </w:tblPr>
      <w:tblGrid>
        <w:gridCol w:w="3194"/>
        <w:gridCol w:w="3184"/>
        <w:gridCol w:w="3198"/>
      </w:tblGrid>
      <w:tr w:rsidR="009009C9" w:rsidRPr="00FB20F7" w:rsidTr="003825AB">
        <w:tc>
          <w:tcPr>
            <w:tcW w:w="3396" w:type="dxa"/>
          </w:tcPr>
          <w:p w:rsidR="009009C9" w:rsidRPr="00FB20F7" w:rsidRDefault="009009C9" w:rsidP="003825AB">
            <w:pPr>
              <w:tabs>
                <w:tab w:val="left" w:pos="6201"/>
              </w:tabs>
              <w:rPr>
                <w:szCs w:val="24"/>
              </w:rPr>
            </w:pPr>
            <w:r w:rsidRPr="00FB20F7">
              <w:rPr>
                <w:szCs w:val="24"/>
              </w:rPr>
              <w:t>lanky</w:t>
            </w:r>
          </w:p>
        </w:tc>
        <w:tc>
          <w:tcPr>
            <w:tcW w:w="3396" w:type="dxa"/>
          </w:tcPr>
          <w:p w:rsidR="009009C9" w:rsidRPr="00FB20F7" w:rsidRDefault="009009C9" w:rsidP="003825AB">
            <w:pPr>
              <w:tabs>
                <w:tab w:val="left" w:pos="6201"/>
              </w:tabs>
              <w:rPr>
                <w:szCs w:val="24"/>
              </w:rPr>
            </w:pPr>
            <w:r w:rsidRPr="00FB20F7">
              <w:rPr>
                <w:szCs w:val="24"/>
              </w:rPr>
              <w:t>fit</w:t>
            </w:r>
          </w:p>
        </w:tc>
        <w:tc>
          <w:tcPr>
            <w:tcW w:w="3396" w:type="dxa"/>
          </w:tcPr>
          <w:p w:rsidR="009009C9" w:rsidRPr="00FB20F7" w:rsidRDefault="009009C9" w:rsidP="003825AB">
            <w:pPr>
              <w:tabs>
                <w:tab w:val="left" w:pos="6201"/>
              </w:tabs>
              <w:rPr>
                <w:szCs w:val="24"/>
              </w:rPr>
            </w:pPr>
            <w:r w:rsidRPr="00FB20F7">
              <w:rPr>
                <w:szCs w:val="24"/>
              </w:rPr>
              <w:t>lean</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gangly</w:t>
            </w:r>
          </w:p>
        </w:tc>
        <w:tc>
          <w:tcPr>
            <w:tcW w:w="3396" w:type="dxa"/>
          </w:tcPr>
          <w:p w:rsidR="009009C9" w:rsidRPr="00FB20F7" w:rsidRDefault="009009C9" w:rsidP="003825AB">
            <w:pPr>
              <w:tabs>
                <w:tab w:val="left" w:pos="6201"/>
              </w:tabs>
              <w:rPr>
                <w:szCs w:val="24"/>
              </w:rPr>
            </w:pPr>
            <w:r w:rsidRPr="00FB20F7">
              <w:rPr>
                <w:szCs w:val="24"/>
              </w:rPr>
              <w:t>beefy</w:t>
            </w:r>
          </w:p>
        </w:tc>
        <w:tc>
          <w:tcPr>
            <w:tcW w:w="3396" w:type="dxa"/>
          </w:tcPr>
          <w:p w:rsidR="009009C9" w:rsidRPr="00FB20F7" w:rsidRDefault="009009C9" w:rsidP="003825AB">
            <w:pPr>
              <w:tabs>
                <w:tab w:val="left" w:pos="6201"/>
              </w:tabs>
              <w:rPr>
                <w:szCs w:val="24"/>
              </w:rPr>
            </w:pPr>
            <w:r w:rsidRPr="00FB20F7">
              <w:rPr>
                <w:szCs w:val="24"/>
              </w:rPr>
              <w:t>chunky</w:t>
            </w:r>
          </w:p>
        </w:tc>
      </w:tr>
      <w:tr w:rsidR="009009C9" w:rsidRPr="00FB20F7" w:rsidTr="003825AB">
        <w:tc>
          <w:tcPr>
            <w:tcW w:w="3396" w:type="dxa"/>
          </w:tcPr>
          <w:p w:rsidR="009009C9" w:rsidRPr="00FB20F7" w:rsidRDefault="009009C9" w:rsidP="003825AB">
            <w:pPr>
              <w:tabs>
                <w:tab w:val="left" w:pos="6201"/>
              </w:tabs>
              <w:rPr>
                <w:szCs w:val="24"/>
              </w:rPr>
            </w:pPr>
            <w:r w:rsidRPr="00FB20F7">
              <w:rPr>
                <w:szCs w:val="24"/>
              </w:rPr>
              <w:t>solid</w:t>
            </w:r>
          </w:p>
        </w:tc>
        <w:tc>
          <w:tcPr>
            <w:tcW w:w="3396" w:type="dxa"/>
          </w:tcPr>
          <w:p w:rsidR="009009C9" w:rsidRPr="00FB20F7" w:rsidRDefault="009009C9" w:rsidP="003825AB">
            <w:pPr>
              <w:tabs>
                <w:tab w:val="left" w:pos="6201"/>
              </w:tabs>
              <w:rPr>
                <w:szCs w:val="24"/>
              </w:rPr>
            </w:pPr>
            <w:r w:rsidRPr="00FB20F7">
              <w:rPr>
                <w:szCs w:val="24"/>
              </w:rPr>
              <w:t>wiry</w:t>
            </w:r>
          </w:p>
        </w:tc>
        <w:tc>
          <w:tcPr>
            <w:tcW w:w="3396" w:type="dxa"/>
          </w:tcPr>
          <w:p w:rsidR="009009C9" w:rsidRPr="00FB20F7" w:rsidRDefault="009009C9" w:rsidP="003825AB">
            <w:pPr>
              <w:tabs>
                <w:tab w:val="left" w:pos="6201"/>
              </w:tabs>
              <w:rPr>
                <w:szCs w:val="24"/>
              </w:rPr>
            </w:pPr>
            <w:r w:rsidRPr="00FB20F7">
              <w:rPr>
                <w:szCs w:val="24"/>
              </w:rPr>
              <w:t>fragile</w:t>
            </w:r>
          </w:p>
        </w:tc>
      </w:tr>
    </w:tbl>
    <w:p w:rsidR="009009C9" w:rsidRPr="00FB20F7" w:rsidRDefault="009009C9" w:rsidP="009009C9">
      <w:pPr>
        <w:rPr>
          <w:szCs w:val="24"/>
        </w:rPr>
      </w:pPr>
    </w:p>
    <w:p w:rsidR="009009C9" w:rsidRPr="00FB20F7" w:rsidRDefault="009009C9" w:rsidP="009009C9">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szCs w:val="24"/>
        </w:rPr>
      </w:pPr>
      <w:r w:rsidRPr="00FB20F7">
        <w:rPr>
          <w:bCs/>
          <w:i/>
          <w:iCs/>
          <w:szCs w:val="24"/>
        </w:rPr>
        <w:t>B.  Match the idioms on the left with the correct meaning on the right.</w:t>
      </w:r>
    </w:p>
    <w:p w:rsidR="009009C9" w:rsidRPr="00FB20F7" w:rsidRDefault="009009C9" w:rsidP="009009C9">
      <w:pPr>
        <w:tabs>
          <w:tab w:val="left" w:pos="6201"/>
        </w:tabs>
        <w:rPr>
          <w:szCs w:val="24"/>
        </w:rPr>
      </w:pPr>
      <w:r w:rsidRPr="00FB20F7">
        <w:rPr>
          <w:szCs w:val="24"/>
        </w:rPr>
        <w:tab/>
      </w:r>
    </w:p>
    <w:tbl>
      <w:tblPr>
        <w:tblStyle w:val="TableGrid"/>
        <w:tblW w:w="1085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60"/>
        <w:gridCol w:w="5094"/>
      </w:tblGrid>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She can turn her hand at almost anything.</w:t>
            </w:r>
          </w:p>
        </w:tc>
        <w:tc>
          <w:tcPr>
            <w:tcW w:w="5094" w:type="dxa"/>
          </w:tcPr>
          <w:p w:rsidR="009009C9" w:rsidRPr="00FB20F7" w:rsidRDefault="009009C9" w:rsidP="009009C9">
            <w:pPr>
              <w:numPr>
                <w:ilvl w:val="0"/>
                <w:numId w:val="2"/>
              </w:numPr>
              <w:tabs>
                <w:tab w:val="left" w:pos="6201"/>
              </w:tabs>
              <w:rPr>
                <w:szCs w:val="24"/>
              </w:rPr>
            </w:pPr>
            <w:r w:rsidRPr="00FB20F7">
              <w:rPr>
                <w:szCs w:val="24"/>
              </w:rPr>
              <w:t>I am very busy.</w:t>
            </w:r>
          </w:p>
        </w:tc>
      </w:tr>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I’ve got a lot of time on my hands right now.</w:t>
            </w:r>
          </w:p>
        </w:tc>
        <w:tc>
          <w:tcPr>
            <w:tcW w:w="5094" w:type="dxa"/>
          </w:tcPr>
          <w:p w:rsidR="009009C9" w:rsidRPr="00FB20F7" w:rsidRDefault="009009C9" w:rsidP="009009C9">
            <w:pPr>
              <w:numPr>
                <w:ilvl w:val="0"/>
                <w:numId w:val="2"/>
              </w:numPr>
              <w:tabs>
                <w:tab w:val="left" w:pos="6201"/>
              </w:tabs>
              <w:rPr>
                <w:szCs w:val="24"/>
              </w:rPr>
            </w:pPr>
            <w:r w:rsidRPr="00FB20F7">
              <w:rPr>
                <w:szCs w:val="24"/>
              </w:rPr>
              <w:t>She is successful.</w:t>
            </w:r>
          </w:p>
        </w:tc>
      </w:tr>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I can’t help you.  My hands are full.</w:t>
            </w:r>
          </w:p>
        </w:tc>
        <w:tc>
          <w:tcPr>
            <w:tcW w:w="5094" w:type="dxa"/>
          </w:tcPr>
          <w:p w:rsidR="009009C9" w:rsidRPr="00FB20F7" w:rsidRDefault="009009C9" w:rsidP="009009C9">
            <w:pPr>
              <w:numPr>
                <w:ilvl w:val="0"/>
                <w:numId w:val="2"/>
              </w:numPr>
              <w:tabs>
                <w:tab w:val="left" w:pos="6201"/>
              </w:tabs>
              <w:rPr>
                <w:szCs w:val="24"/>
              </w:rPr>
            </w:pPr>
            <w:r w:rsidRPr="00FB20F7">
              <w:rPr>
                <w:szCs w:val="24"/>
              </w:rPr>
              <w:t>You’ve made a big mistake.</w:t>
            </w:r>
          </w:p>
        </w:tc>
      </w:tr>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He didn’t go to the party.  He got cold feet.</w:t>
            </w:r>
          </w:p>
        </w:tc>
        <w:tc>
          <w:tcPr>
            <w:tcW w:w="5094" w:type="dxa"/>
          </w:tcPr>
          <w:p w:rsidR="009009C9" w:rsidRPr="00FB20F7" w:rsidRDefault="009009C9" w:rsidP="009009C9">
            <w:pPr>
              <w:numPr>
                <w:ilvl w:val="0"/>
                <w:numId w:val="2"/>
              </w:numPr>
              <w:tabs>
                <w:tab w:val="left" w:pos="6201"/>
              </w:tabs>
              <w:rPr>
                <w:szCs w:val="24"/>
              </w:rPr>
            </w:pPr>
            <w:r w:rsidRPr="00FB20F7">
              <w:rPr>
                <w:szCs w:val="24"/>
              </w:rPr>
              <w:t>She is good at everything.</w:t>
            </w:r>
          </w:p>
        </w:tc>
      </w:tr>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She has really landed on her feet.</w:t>
            </w:r>
          </w:p>
        </w:tc>
        <w:tc>
          <w:tcPr>
            <w:tcW w:w="5094" w:type="dxa"/>
          </w:tcPr>
          <w:p w:rsidR="009009C9" w:rsidRPr="00FB20F7" w:rsidRDefault="009009C9" w:rsidP="009009C9">
            <w:pPr>
              <w:numPr>
                <w:ilvl w:val="0"/>
                <w:numId w:val="2"/>
              </w:numPr>
              <w:tabs>
                <w:tab w:val="left" w:pos="6201"/>
              </w:tabs>
              <w:rPr>
                <w:szCs w:val="24"/>
              </w:rPr>
            </w:pPr>
            <w:r w:rsidRPr="00FB20F7">
              <w:rPr>
                <w:szCs w:val="24"/>
              </w:rPr>
              <w:t>I didn’t understand it.</w:t>
            </w:r>
          </w:p>
        </w:tc>
      </w:tr>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You’ve really put your foot in it now.</w:t>
            </w:r>
          </w:p>
        </w:tc>
        <w:tc>
          <w:tcPr>
            <w:tcW w:w="5094" w:type="dxa"/>
          </w:tcPr>
          <w:p w:rsidR="009009C9" w:rsidRPr="00FB20F7" w:rsidRDefault="009009C9" w:rsidP="009009C9">
            <w:pPr>
              <w:numPr>
                <w:ilvl w:val="0"/>
                <w:numId w:val="2"/>
              </w:numPr>
              <w:tabs>
                <w:tab w:val="left" w:pos="6201"/>
              </w:tabs>
              <w:rPr>
                <w:szCs w:val="24"/>
              </w:rPr>
            </w:pPr>
            <w:r w:rsidRPr="00FB20F7">
              <w:rPr>
                <w:szCs w:val="24"/>
              </w:rPr>
              <w:t>We need to talk.</w:t>
            </w:r>
          </w:p>
        </w:tc>
      </w:tr>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The professor’s lecture went right over my head.</w:t>
            </w:r>
          </w:p>
        </w:tc>
        <w:tc>
          <w:tcPr>
            <w:tcW w:w="5094" w:type="dxa"/>
          </w:tcPr>
          <w:p w:rsidR="009009C9" w:rsidRPr="00FB20F7" w:rsidRDefault="009009C9" w:rsidP="009009C9">
            <w:pPr>
              <w:numPr>
                <w:ilvl w:val="0"/>
                <w:numId w:val="2"/>
              </w:numPr>
              <w:tabs>
                <w:tab w:val="left" w:pos="6201"/>
              </w:tabs>
              <w:rPr>
                <w:szCs w:val="24"/>
              </w:rPr>
            </w:pPr>
            <w:r w:rsidRPr="00FB20F7">
              <w:rPr>
                <w:szCs w:val="24"/>
              </w:rPr>
              <w:t>I am not busy.</w:t>
            </w:r>
          </w:p>
        </w:tc>
      </w:tr>
      <w:tr w:rsidR="009009C9" w:rsidRPr="00FB20F7" w:rsidTr="003825AB">
        <w:tc>
          <w:tcPr>
            <w:tcW w:w="5760" w:type="dxa"/>
          </w:tcPr>
          <w:p w:rsidR="009009C9" w:rsidRPr="00FB20F7" w:rsidRDefault="009009C9" w:rsidP="009009C9">
            <w:pPr>
              <w:numPr>
                <w:ilvl w:val="0"/>
                <w:numId w:val="1"/>
              </w:numPr>
              <w:tabs>
                <w:tab w:val="left" w:pos="6201"/>
              </w:tabs>
              <w:rPr>
                <w:szCs w:val="24"/>
              </w:rPr>
            </w:pPr>
            <w:r w:rsidRPr="00FB20F7">
              <w:rPr>
                <w:szCs w:val="24"/>
              </w:rPr>
              <w:t xml:space="preserve">We need to have a </w:t>
            </w:r>
            <w:proofErr w:type="spellStart"/>
            <w:r w:rsidRPr="00FB20F7">
              <w:rPr>
                <w:szCs w:val="24"/>
              </w:rPr>
              <w:t>heard</w:t>
            </w:r>
            <w:proofErr w:type="spellEnd"/>
            <w:r w:rsidRPr="00FB20F7">
              <w:rPr>
                <w:szCs w:val="24"/>
              </w:rPr>
              <w:t>-to-heart.</w:t>
            </w:r>
          </w:p>
        </w:tc>
        <w:tc>
          <w:tcPr>
            <w:tcW w:w="5094" w:type="dxa"/>
          </w:tcPr>
          <w:p w:rsidR="009009C9" w:rsidRPr="00FB20F7" w:rsidRDefault="009009C9" w:rsidP="009009C9">
            <w:pPr>
              <w:numPr>
                <w:ilvl w:val="0"/>
                <w:numId w:val="2"/>
              </w:numPr>
              <w:tabs>
                <w:tab w:val="left" w:pos="6201"/>
              </w:tabs>
              <w:rPr>
                <w:szCs w:val="24"/>
              </w:rPr>
            </w:pPr>
            <w:r w:rsidRPr="00FB20F7">
              <w:rPr>
                <w:szCs w:val="24"/>
              </w:rPr>
              <w:t>He was too afraid to go.</w:t>
            </w:r>
          </w:p>
        </w:tc>
      </w:tr>
    </w:tbl>
    <w:p w:rsidR="00C53A1F" w:rsidRPr="009009C9" w:rsidRDefault="00C53A1F">
      <w:pPr>
        <w:rPr>
          <w:b/>
          <w:szCs w:val="24"/>
        </w:rPr>
      </w:pPr>
    </w:p>
    <w:sectPr w:rsidR="00C53A1F" w:rsidRPr="009009C9" w:rsidSect="00C53A1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D11" w:rsidRDefault="004C6D11" w:rsidP="009009C9">
      <w:r>
        <w:separator/>
      </w:r>
    </w:p>
  </w:endnote>
  <w:endnote w:type="continuationSeparator" w:id="0">
    <w:p w:rsidR="004C6D11" w:rsidRDefault="004C6D11" w:rsidP="00900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61"/>
      <w:docPartObj>
        <w:docPartGallery w:val="Page Numbers (Bottom of Page)"/>
        <w:docPartUnique/>
      </w:docPartObj>
    </w:sdtPr>
    <w:sdtContent>
      <w:p w:rsidR="009009C9" w:rsidRDefault="009009C9">
        <w:pPr>
          <w:pStyle w:val="Footer"/>
        </w:pPr>
        <w:fldSimple w:instr=" PAGE   \* MERGEFORMAT ">
          <w:r>
            <w:rPr>
              <w:noProof/>
            </w:rPr>
            <w:t>1</w:t>
          </w:r>
        </w:fldSimple>
      </w:p>
    </w:sdtContent>
  </w:sdt>
  <w:p w:rsidR="009009C9" w:rsidRDefault="00900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D11" w:rsidRDefault="004C6D11" w:rsidP="009009C9">
      <w:r>
        <w:separator/>
      </w:r>
    </w:p>
  </w:footnote>
  <w:footnote w:type="continuationSeparator" w:id="0">
    <w:p w:rsidR="004C6D11" w:rsidRDefault="004C6D11" w:rsidP="00900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C9" w:rsidRDefault="009009C9">
    <w:pPr>
      <w:pStyle w:val="Header"/>
    </w:pPr>
    <w:r>
      <w:t>Proficiency – Vocabulary 18</w:t>
    </w:r>
  </w:p>
  <w:p w:rsidR="009009C9" w:rsidRDefault="00900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A4C82"/>
    <w:multiLevelType w:val="hybridMultilevel"/>
    <w:tmpl w:val="D0F834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0275B8"/>
    <w:multiLevelType w:val="hybridMultilevel"/>
    <w:tmpl w:val="B5BCA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footnotePr>
    <w:footnote w:id="-1"/>
    <w:footnote w:id="0"/>
  </w:footnotePr>
  <w:endnotePr>
    <w:endnote w:id="-1"/>
    <w:endnote w:id="0"/>
  </w:endnotePr>
  <w:compat/>
  <w:rsids>
    <w:rsidRoot w:val="009009C9"/>
    <w:rsid w:val="004C6D11"/>
    <w:rsid w:val="009009C9"/>
    <w:rsid w:val="00C53A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9C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9009C9"/>
    <w:pPr>
      <w:jc w:val="center"/>
    </w:pPr>
    <w:rPr>
      <w:b/>
      <w:sz w:val="44"/>
    </w:rPr>
  </w:style>
  <w:style w:type="table" w:styleId="TableGrid">
    <w:name w:val="Table Grid"/>
    <w:basedOn w:val="TableNormal"/>
    <w:rsid w:val="009009C9"/>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009C9"/>
    <w:pPr>
      <w:tabs>
        <w:tab w:val="center" w:pos="4680"/>
        <w:tab w:val="right" w:pos="9360"/>
      </w:tabs>
    </w:pPr>
  </w:style>
  <w:style w:type="character" w:customStyle="1" w:styleId="HeaderChar">
    <w:name w:val="Header Char"/>
    <w:basedOn w:val="DefaultParagraphFont"/>
    <w:link w:val="Header"/>
    <w:uiPriority w:val="99"/>
    <w:rsid w:val="009009C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09C9"/>
    <w:pPr>
      <w:tabs>
        <w:tab w:val="center" w:pos="4680"/>
        <w:tab w:val="right" w:pos="9360"/>
      </w:tabs>
    </w:pPr>
  </w:style>
  <w:style w:type="character" w:customStyle="1" w:styleId="FooterChar">
    <w:name w:val="Footer Char"/>
    <w:basedOn w:val="DefaultParagraphFont"/>
    <w:link w:val="Footer"/>
    <w:uiPriority w:val="99"/>
    <w:rsid w:val="009009C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009C9"/>
    <w:rPr>
      <w:rFonts w:ascii="Tahoma" w:hAnsi="Tahoma" w:cs="Tahoma"/>
      <w:sz w:val="16"/>
      <w:szCs w:val="16"/>
    </w:rPr>
  </w:style>
  <w:style w:type="character" w:customStyle="1" w:styleId="BalloonTextChar">
    <w:name w:val="Balloon Text Char"/>
    <w:basedOn w:val="DefaultParagraphFont"/>
    <w:link w:val="BalloonText"/>
    <w:uiPriority w:val="99"/>
    <w:semiHidden/>
    <w:rsid w:val="009009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7225"/>
    <w:rsid w:val="00A97225"/>
    <w:rsid w:val="00CF7F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1DC4F3F8643BBAA6485E8446FB7F0">
    <w:name w:val="4091DC4F3F8643BBAA6485E8446FB7F0"/>
    <w:rsid w:val="00A972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Toshiba</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2016-08-30T16:35:00Z</dcterms:created>
  <dcterms:modified xsi:type="dcterms:W3CDTF">2016-08-30T16:36:00Z</dcterms:modified>
</cp:coreProperties>
</file>