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498"/>
      </w:tblGrid>
      <w:tr w:rsidR="0039639C" w:rsidTr="0039639C">
        <w:tc>
          <w:tcPr>
            <w:tcW w:w="9498" w:type="dxa"/>
            <w:shd w:val="clear" w:color="auto" w:fill="CCCCCC"/>
          </w:tcPr>
          <w:p w:rsidR="0039639C" w:rsidRPr="006F4FB2" w:rsidRDefault="0039639C" w:rsidP="003825AB">
            <w:pPr>
              <w:pStyle w:val="titre"/>
              <w:jc w:val="left"/>
              <w:rPr>
                <w:sz w:val="48"/>
                <w:szCs w:val="48"/>
              </w:rPr>
            </w:pPr>
            <w:r>
              <w:rPr>
                <w:sz w:val="48"/>
                <w:szCs w:val="48"/>
              </w:rPr>
              <w:t>Communication Skills:  Debating</w:t>
            </w:r>
          </w:p>
          <w:p w:rsidR="0039639C" w:rsidRDefault="0039639C" w:rsidP="003825AB">
            <w:pPr>
              <w:jc w:val="center"/>
              <w:rPr>
                <w:b/>
                <w:i/>
                <w:sz w:val="28"/>
              </w:rPr>
            </w:pPr>
          </w:p>
        </w:tc>
      </w:tr>
    </w:tbl>
    <w:p w:rsidR="0039639C" w:rsidRDefault="0039639C" w:rsidP="0039639C"/>
    <w:p w:rsidR="0039639C" w:rsidRPr="0039639C" w:rsidRDefault="0039639C" w:rsidP="0039639C">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rPr>
      </w:pPr>
      <w:r>
        <w:rPr>
          <w:bCs/>
          <w:i/>
          <w:iCs/>
        </w:rPr>
        <w:t>A.  What is an argument?  What is a debate?</w:t>
      </w:r>
    </w:p>
    <w:p w:rsidR="0039639C" w:rsidRPr="00F60E96" w:rsidRDefault="0039639C" w:rsidP="0039639C">
      <w:pPr>
        <w:rPr>
          <w:szCs w:val="24"/>
        </w:rPr>
      </w:pPr>
    </w:p>
    <w:p w:rsidR="0039639C" w:rsidRDefault="0039639C" w:rsidP="0039639C"/>
    <w:p w:rsidR="0039639C" w:rsidRPr="003B4A48" w:rsidRDefault="0039639C" w:rsidP="0039639C">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rPr>
      </w:pPr>
      <w:r>
        <w:rPr>
          <w:bCs/>
          <w:i/>
          <w:iCs/>
        </w:rPr>
        <w:t>B.  Language for Debating</w:t>
      </w:r>
    </w:p>
    <w:p w:rsidR="0039639C" w:rsidRPr="00F60E96" w:rsidRDefault="0039639C" w:rsidP="0039639C">
      <w:pPr>
        <w:rPr>
          <w:szCs w:val="24"/>
        </w:rPr>
      </w:pPr>
    </w:p>
    <w:tbl>
      <w:tblPr>
        <w:tblStyle w:val="TableGrid"/>
        <w:tblW w:w="9356" w:type="dxa"/>
        <w:tblInd w:w="108" w:type="dxa"/>
        <w:tblBorders>
          <w:insideH w:val="none" w:sz="0" w:space="0" w:color="auto"/>
          <w:insideV w:val="none" w:sz="0" w:space="0" w:color="auto"/>
        </w:tblBorders>
        <w:tblLook w:val="01E0"/>
      </w:tblPr>
      <w:tblGrid>
        <w:gridCol w:w="4860"/>
        <w:gridCol w:w="4496"/>
      </w:tblGrid>
      <w:tr w:rsidR="0039639C" w:rsidRPr="00F60E96" w:rsidTr="00B00EDC">
        <w:tc>
          <w:tcPr>
            <w:tcW w:w="4860" w:type="dxa"/>
          </w:tcPr>
          <w:p w:rsidR="0039639C" w:rsidRPr="00F60E96" w:rsidRDefault="0039639C" w:rsidP="003825AB">
            <w:pPr>
              <w:rPr>
                <w:b/>
                <w:szCs w:val="24"/>
              </w:rPr>
            </w:pPr>
            <w:r w:rsidRPr="00F60E96">
              <w:rPr>
                <w:b/>
                <w:szCs w:val="24"/>
              </w:rPr>
              <w:t>Useful Expressions</w:t>
            </w:r>
          </w:p>
          <w:p w:rsidR="0039639C" w:rsidRPr="00F60E96" w:rsidRDefault="0039639C" w:rsidP="003825AB">
            <w:pPr>
              <w:rPr>
                <w:b/>
                <w:szCs w:val="24"/>
              </w:rPr>
            </w:pPr>
          </w:p>
          <w:p w:rsidR="0039639C" w:rsidRPr="00F60E96" w:rsidRDefault="0039639C" w:rsidP="003825AB">
            <w:pPr>
              <w:rPr>
                <w:szCs w:val="24"/>
                <w:u w:val="single"/>
              </w:rPr>
            </w:pPr>
            <w:r w:rsidRPr="00F60E96">
              <w:rPr>
                <w:szCs w:val="24"/>
                <w:u w:val="single"/>
              </w:rPr>
              <w:t>Expressing Opinion</w:t>
            </w:r>
          </w:p>
          <w:p w:rsidR="0039639C" w:rsidRPr="00F60E96" w:rsidRDefault="0039639C" w:rsidP="003825AB">
            <w:pPr>
              <w:rPr>
                <w:szCs w:val="24"/>
              </w:rPr>
            </w:pPr>
            <w:r w:rsidRPr="00F60E96">
              <w:rPr>
                <w:szCs w:val="24"/>
              </w:rPr>
              <w:t>I think that…</w:t>
            </w:r>
          </w:p>
          <w:p w:rsidR="0039639C" w:rsidRPr="00F60E96" w:rsidRDefault="0039639C" w:rsidP="003825AB">
            <w:pPr>
              <w:rPr>
                <w:szCs w:val="24"/>
              </w:rPr>
            </w:pPr>
            <w:r w:rsidRPr="00F60E96">
              <w:rPr>
                <w:szCs w:val="24"/>
              </w:rPr>
              <w:t>I believe that…</w:t>
            </w:r>
          </w:p>
          <w:p w:rsidR="0039639C" w:rsidRPr="00F60E96" w:rsidRDefault="0039639C" w:rsidP="003825AB">
            <w:pPr>
              <w:rPr>
                <w:szCs w:val="24"/>
              </w:rPr>
            </w:pPr>
            <w:r w:rsidRPr="00F60E96">
              <w:rPr>
                <w:szCs w:val="24"/>
              </w:rPr>
              <w:t>It seems to me that…</w:t>
            </w:r>
          </w:p>
          <w:p w:rsidR="0039639C" w:rsidRPr="00F60E96" w:rsidRDefault="0039639C" w:rsidP="003825AB">
            <w:pPr>
              <w:rPr>
                <w:szCs w:val="24"/>
              </w:rPr>
            </w:pPr>
            <w:r w:rsidRPr="00F60E96">
              <w:rPr>
                <w:szCs w:val="24"/>
              </w:rPr>
              <w:t>It’s my feeling that…</w:t>
            </w:r>
          </w:p>
          <w:p w:rsidR="0039639C" w:rsidRPr="00F60E96" w:rsidRDefault="0039639C" w:rsidP="003825AB">
            <w:pPr>
              <w:rPr>
                <w:szCs w:val="24"/>
              </w:rPr>
            </w:pPr>
            <w:r w:rsidRPr="00F60E96">
              <w:rPr>
                <w:szCs w:val="24"/>
              </w:rPr>
              <w:t>In my opinion</w:t>
            </w:r>
            <w:proofErr w:type="gramStart"/>
            <w:r w:rsidRPr="00F60E96">
              <w:rPr>
                <w:szCs w:val="24"/>
              </w:rPr>
              <w:t>,…</w:t>
            </w:r>
            <w:proofErr w:type="gramEnd"/>
          </w:p>
          <w:p w:rsidR="0039639C" w:rsidRPr="00F60E96" w:rsidRDefault="0039639C" w:rsidP="003825AB">
            <w:pPr>
              <w:rPr>
                <w:szCs w:val="24"/>
              </w:rPr>
            </w:pPr>
            <w:r w:rsidRPr="00F60E96">
              <w:rPr>
                <w:szCs w:val="24"/>
              </w:rPr>
              <w:t>If you ask me,…</w:t>
            </w:r>
          </w:p>
          <w:p w:rsidR="0039639C" w:rsidRPr="00F60E96" w:rsidRDefault="0039639C" w:rsidP="003825AB">
            <w:pPr>
              <w:rPr>
                <w:szCs w:val="24"/>
              </w:rPr>
            </w:pPr>
            <w:r w:rsidRPr="00F60E96">
              <w:rPr>
                <w:szCs w:val="24"/>
              </w:rPr>
              <w:t>From my point of view, I…</w:t>
            </w:r>
          </w:p>
          <w:p w:rsidR="0039639C" w:rsidRPr="00F60E96" w:rsidRDefault="0039639C" w:rsidP="003825AB">
            <w:pPr>
              <w:rPr>
                <w:szCs w:val="24"/>
              </w:rPr>
            </w:pPr>
            <w:r w:rsidRPr="00F60E96">
              <w:rPr>
                <w:szCs w:val="24"/>
              </w:rPr>
              <w:t>I feel that…</w:t>
            </w:r>
          </w:p>
          <w:p w:rsidR="0039639C" w:rsidRPr="00F60E96" w:rsidRDefault="0039639C" w:rsidP="003825AB">
            <w:pPr>
              <w:rPr>
                <w:bCs/>
                <w:szCs w:val="24"/>
              </w:rPr>
            </w:pPr>
            <w:r w:rsidRPr="00F60E96">
              <w:rPr>
                <w:bCs/>
                <w:szCs w:val="24"/>
              </w:rPr>
              <w:t>I’m convinced/sure/positive</w:t>
            </w:r>
          </w:p>
          <w:p w:rsidR="0039639C" w:rsidRPr="00F60E96" w:rsidRDefault="0039639C" w:rsidP="003825AB">
            <w:pPr>
              <w:rPr>
                <w:bCs/>
                <w:szCs w:val="24"/>
              </w:rPr>
            </w:pPr>
            <w:r w:rsidRPr="00F60E96">
              <w:rPr>
                <w:bCs/>
                <w:szCs w:val="24"/>
              </w:rPr>
              <w:t>I think/believe/feel</w:t>
            </w:r>
          </w:p>
          <w:p w:rsidR="0039639C" w:rsidRPr="00F60E96" w:rsidRDefault="0039639C" w:rsidP="003825AB">
            <w:pPr>
              <w:rPr>
                <w:bCs/>
                <w:szCs w:val="24"/>
              </w:rPr>
            </w:pPr>
            <w:r w:rsidRPr="00F60E96">
              <w:rPr>
                <w:bCs/>
                <w:szCs w:val="24"/>
              </w:rPr>
              <w:t>I tend to think</w:t>
            </w:r>
          </w:p>
          <w:p w:rsidR="0039639C" w:rsidRPr="00F60E96" w:rsidRDefault="0039639C" w:rsidP="003825AB">
            <w:pPr>
              <w:rPr>
                <w:bCs/>
                <w:szCs w:val="24"/>
              </w:rPr>
            </w:pPr>
            <w:r w:rsidRPr="00F60E96">
              <w:rPr>
                <w:bCs/>
                <w:szCs w:val="24"/>
              </w:rPr>
              <w:t>I’m inclined to feel.</w:t>
            </w:r>
          </w:p>
          <w:p w:rsidR="0039639C" w:rsidRPr="00F60E96" w:rsidRDefault="0039639C" w:rsidP="003825AB">
            <w:pPr>
              <w:rPr>
                <w:bCs/>
                <w:szCs w:val="24"/>
              </w:rPr>
            </w:pPr>
          </w:p>
        </w:tc>
        <w:tc>
          <w:tcPr>
            <w:tcW w:w="4496" w:type="dxa"/>
          </w:tcPr>
          <w:p w:rsidR="0039639C" w:rsidRPr="00F60E96" w:rsidRDefault="0039639C" w:rsidP="003825AB">
            <w:pPr>
              <w:rPr>
                <w:b/>
                <w:szCs w:val="24"/>
              </w:rPr>
            </w:pPr>
          </w:p>
          <w:p w:rsidR="0039639C" w:rsidRPr="00F60E96" w:rsidRDefault="0039639C" w:rsidP="003825AB">
            <w:pPr>
              <w:rPr>
                <w:szCs w:val="24"/>
                <w:u w:val="single"/>
              </w:rPr>
            </w:pPr>
            <w:r w:rsidRPr="00F60E96">
              <w:rPr>
                <w:szCs w:val="24"/>
                <w:u w:val="single"/>
              </w:rPr>
              <w:t>Agreeing</w:t>
            </w:r>
          </w:p>
          <w:p w:rsidR="0039639C" w:rsidRPr="00F60E96" w:rsidRDefault="0039639C" w:rsidP="003825AB">
            <w:pPr>
              <w:rPr>
                <w:szCs w:val="24"/>
              </w:rPr>
            </w:pPr>
            <w:r w:rsidRPr="00F60E96">
              <w:rPr>
                <w:szCs w:val="24"/>
              </w:rPr>
              <w:t>I agree and…</w:t>
            </w:r>
          </w:p>
          <w:p w:rsidR="0039639C" w:rsidRPr="00F60E96" w:rsidRDefault="0039639C" w:rsidP="003825AB">
            <w:pPr>
              <w:rPr>
                <w:szCs w:val="24"/>
              </w:rPr>
            </w:pPr>
            <w:r w:rsidRPr="00F60E96">
              <w:rPr>
                <w:szCs w:val="24"/>
              </w:rPr>
              <w:t>Yes…</w:t>
            </w:r>
          </w:p>
          <w:p w:rsidR="0039639C" w:rsidRPr="00F60E96" w:rsidRDefault="0039639C" w:rsidP="003825AB">
            <w:pPr>
              <w:rPr>
                <w:szCs w:val="24"/>
              </w:rPr>
            </w:pPr>
            <w:r w:rsidRPr="00F60E96">
              <w:rPr>
                <w:szCs w:val="24"/>
              </w:rPr>
              <w:t>Of course, and…</w:t>
            </w:r>
          </w:p>
          <w:p w:rsidR="0039639C" w:rsidRPr="00F60E96" w:rsidRDefault="0039639C" w:rsidP="003825AB">
            <w:pPr>
              <w:rPr>
                <w:szCs w:val="24"/>
              </w:rPr>
            </w:pPr>
            <w:r w:rsidRPr="00F60E96">
              <w:rPr>
                <w:szCs w:val="24"/>
              </w:rPr>
              <w:t>Absolutely…</w:t>
            </w:r>
          </w:p>
          <w:p w:rsidR="0039639C" w:rsidRPr="00F60E96" w:rsidRDefault="0039639C" w:rsidP="003825AB">
            <w:pPr>
              <w:rPr>
                <w:szCs w:val="24"/>
              </w:rPr>
            </w:pPr>
            <w:r w:rsidRPr="00F60E96">
              <w:rPr>
                <w:szCs w:val="24"/>
              </w:rPr>
              <w:t>You’re right…</w:t>
            </w:r>
          </w:p>
          <w:p w:rsidR="0039639C" w:rsidRPr="00F60E96" w:rsidRDefault="0039639C" w:rsidP="003825AB">
            <w:pPr>
              <w:rPr>
                <w:szCs w:val="24"/>
              </w:rPr>
            </w:pPr>
            <w:r w:rsidRPr="00F60E96">
              <w:rPr>
                <w:szCs w:val="24"/>
              </w:rPr>
              <w:t>You are absolutely right</w:t>
            </w:r>
          </w:p>
          <w:p w:rsidR="0039639C" w:rsidRPr="00F60E96" w:rsidRDefault="0039639C" w:rsidP="003825AB">
            <w:pPr>
              <w:rPr>
                <w:szCs w:val="24"/>
              </w:rPr>
            </w:pPr>
            <w:r w:rsidRPr="00F60E96">
              <w:rPr>
                <w:szCs w:val="24"/>
              </w:rPr>
              <w:t>I agree with you.</w:t>
            </w:r>
          </w:p>
          <w:p w:rsidR="0039639C" w:rsidRPr="00F60E96" w:rsidRDefault="0039639C" w:rsidP="003825AB">
            <w:pPr>
              <w:rPr>
                <w:szCs w:val="24"/>
              </w:rPr>
            </w:pPr>
            <w:r w:rsidRPr="00F60E96">
              <w:rPr>
                <w:szCs w:val="24"/>
              </w:rPr>
              <w:t>I think so, too.</w:t>
            </w:r>
          </w:p>
          <w:p w:rsidR="0039639C" w:rsidRPr="00F60E96" w:rsidRDefault="0039639C" w:rsidP="003825AB">
            <w:pPr>
              <w:rPr>
                <w:szCs w:val="24"/>
              </w:rPr>
            </w:pPr>
            <w:r w:rsidRPr="00F60E96">
              <w:rPr>
                <w:szCs w:val="24"/>
              </w:rPr>
              <w:t>That’s a good point.</w:t>
            </w:r>
          </w:p>
          <w:p w:rsidR="0039639C" w:rsidRPr="00F60E96" w:rsidRDefault="0039639C" w:rsidP="003825AB">
            <w:pPr>
              <w:rPr>
                <w:szCs w:val="24"/>
              </w:rPr>
            </w:pPr>
            <w:r w:rsidRPr="00F60E96">
              <w:rPr>
                <w:szCs w:val="24"/>
              </w:rPr>
              <w:t>That’s right. / You’re right.</w:t>
            </w:r>
          </w:p>
          <w:p w:rsidR="0039639C" w:rsidRPr="00F60E96" w:rsidRDefault="0039639C" w:rsidP="003825AB">
            <w:pPr>
              <w:rPr>
                <w:szCs w:val="24"/>
              </w:rPr>
            </w:pPr>
            <w:r w:rsidRPr="00F60E96">
              <w:rPr>
                <w:szCs w:val="24"/>
              </w:rPr>
              <w:t>I feel the same way.</w:t>
            </w:r>
          </w:p>
          <w:p w:rsidR="0039639C" w:rsidRPr="00F60E96" w:rsidRDefault="0039639C" w:rsidP="003825AB">
            <w:pPr>
              <w:rPr>
                <w:szCs w:val="24"/>
              </w:rPr>
            </w:pPr>
            <w:r w:rsidRPr="00F60E96">
              <w:rPr>
                <w:szCs w:val="24"/>
              </w:rPr>
              <w:t>That’s exactly how I feel.</w:t>
            </w:r>
          </w:p>
          <w:p w:rsidR="0039639C" w:rsidRPr="00F60E96" w:rsidRDefault="0039639C" w:rsidP="003825AB">
            <w:pPr>
              <w:rPr>
                <w:szCs w:val="24"/>
              </w:rPr>
            </w:pPr>
            <w:r w:rsidRPr="00F60E96">
              <w:rPr>
                <w:szCs w:val="24"/>
              </w:rPr>
              <w:t>That’s just what I was thinking.</w:t>
            </w:r>
          </w:p>
          <w:p w:rsidR="0039639C" w:rsidRPr="00F60E96" w:rsidRDefault="0039639C" w:rsidP="003825AB">
            <w:pPr>
              <w:rPr>
                <w:b/>
                <w:szCs w:val="24"/>
              </w:rPr>
            </w:pPr>
          </w:p>
        </w:tc>
      </w:tr>
      <w:tr w:rsidR="0039639C" w:rsidRPr="00F60E96" w:rsidTr="00B00EDC">
        <w:tc>
          <w:tcPr>
            <w:tcW w:w="4860" w:type="dxa"/>
          </w:tcPr>
          <w:p w:rsidR="0039639C" w:rsidRPr="00F60E96" w:rsidRDefault="0039639C" w:rsidP="003825AB">
            <w:pPr>
              <w:rPr>
                <w:szCs w:val="24"/>
                <w:u w:val="single"/>
              </w:rPr>
            </w:pPr>
            <w:r w:rsidRPr="00F60E96">
              <w:rPr>
                <w:szCs w:val="24"/>
                <w:u w:val="single"/>
              </w:rPr>
              <w:t>Sequence Markers</w:t>
            </w:r>
          </w:p>
          <w:p w:rsidR="0039639C" w:rsidRPr="00F60E96" w:rsidRDefault="0039639C" w:rsidP="003825AB">
            <w:pPr>
              <w:rPr>
                <w:szCs w:val="24"/>
              </w:rPr>
            </w:pPr>
            <w:r w:rsidRPr="00F60E96">
              <w:rPr>
                <w:szCs w:val="24"/>
              </w:rPr>
              <w:t>First...second...third...fourth...</w:t>
            </w:r>
          </w:p>
          <w:p w:rsidR="0039639C" w:rsidRPr="00F60E96" w:rsidRDefault="0039639C" w:rsidP="003825AB">
            <w:pPr>
              <w:rPr>
                <w:szCs w:val="24"/>
                <w:u w:val="single"/>
              </w:rPr>
            </w:pPr>
          </w:p>
          <w:p w:rsidR="0039639C" w:rsidRPr="00F60E96" w:rsidRDefault="0039639C" w:rsidP="003825AB">
            <w:pPr>
              <w:rPr>
                <w:szCs w:val="24"/>
                <w:u w:val="single"/>
              </w:rPr>
            </w:pPr>
            <w:r w:rsidRPr="00F60E96">
              <w:rPr>
                <w:szCs w:val="24"/>
                <w:u w:val="single"/>
              </w:rPr>
              <w:t>Paraphrasing</w:t>
            </w:r>
          </w:p>
          <w:p w:rsidR="0039639C" w:rsidRPr="00F60E96" w:rsidRDefault="0039639C" w:rsidP="003825AB">
            <w:pPr>
              <w:rPr>
                <w:szCs w:val="24"/>
              </w:rPr>
            </w:pPr>
            <w:r w:rsidRPr="00F60E96">
              <w:rPr>
                <w:szCs w:val="24"/>
              </w:rPr>
              <w:t>If I hear what you are saying…</w:t>
            </w:r>
          </w:p>
          <w:p w:rsidR="0039639C" w:rsidRPr="00F60E96" w:rsidRDefault="0039639C" w:rsidP="003825AB">
            <w:pPr>
              <w:rPr>
                <w:szCs w:val="24"/>
              </w:rPr>
            </w:pPr>
            <w:r w:rsidRPr="00F60E96">
              <w:rPr>
                <w:szCs w:val="24"/>
              </w:rPr>
              <w:t>If I understand you correctly…</w:t>
            </w:r>
          </w:p>
          <w:p w:rsidR="0039639C" w:rsidRPr="00F60E96" w:rsidRDefault="0039639C" w:rsidP="003825AB">
            <w:pPr>
              <w:rPr>
                <w:szCs w:val="24"/>
              </w:rPr>
            </w:pPr>
            <w:r w:rsidRPr="00F60E96">
              <w:rPr>
                <w:szCs w:val="24"/>
              </w:rPr>
              <w:t>So what you are saying is that…</w:t>
            </w:r>
          </w:p>
          <w:p w:rsidR="0039639C" w:rsidRPr="00F60E96" w:rsidRDefault="0039639C" w:rsidP="003825AB">
            <w:pPr>
              <w:rPr>
                <w:szCs w:val="24"/>
              </w:rPr>
            </w:pPr>
            <w:r w:rsidRPr="00F60E96">
              <w:rPr>
                <w:szCs w:val="24"/>
              </w:rPr>
              <w:t>So basically…</w:t>
            </w:r>
          </w:p>
          <w:p w:rsidR="0039639C" w:rsidRPr="00F60E96" w:rsidRDefault="0039639C" w:rsidP="003825AB">
            <w:pPr>
              <w:rPr>
                <w:szCs w:val="24"/>
              </w:rPr>
            </w:pPr>
            <w:r w:rsidRPr="00F60E96">
              <w:rPr>
                <w:szCs w:val="24"/>
              </w:rPr>
              <w:t>What you mean is…</w:t>
            </w:r>
          </w:p>
          <w:p w:rsidR="0039639C" w:rsidRPr="00F60E96" w:rsidRDefault="0039639C" w:rsidP="003825AB">
            <w:pPr>
              <w:rPr>
                <w:szCs w:val="24"/>
              </w:rPr>
            </w:pPr>
            <w:r w:rsidRPr="00F60E96">
              <w:rPr>
                <w:szCs w:val="24"/>
              </w:rPr>
              <w:t>Let me repeat what you said…</w:t>
            </w:r>
          </w:p>
          <w:p w:rsidR="0039639C" w:rsidRPr="00F60E96" w:rsidRDefault="0039639C" w:rsidP="003825AB">
            <w:pPr>
              <w:rPr>
                <w:szCs w:val="24"/>
              </w:rPr>
            </w:pPr>
          </w:p>
          <w:p w:rsidR="0039639C" w:rsidRPr="00F60E96" w:rsidRDefault="0039639C" w:rsidP="003825AB">
            <w:pPr>
              <w:rPr>
                <w:szCs w:val="24"/>
                <w:u w:val="single"/>
              </w:rPr>
            </w:pPr>
            <w:r w:rsidRPr="00F60E96">
              <w:rPr>
                <w:szCs w:val="24"/>
                <w:u w:val="single"/>
              </w:rPr>
              <w:t>Summarizing</w:t>
            </w:r>
          </w:p>
          <w:p w:rsidR="0039639C" w:rsidRPr="00F60E96" w:rsidRDefault="0039639C" w:rsidP="003825AB">
            <w:pPr>
              <w:rPr>
                <w:szCs w:val="24"/>
              </w:rPr>
            </w:pPr>
            <w:r w:rsidRPr="00F60E96">
              <w:rPr>
                <w:szCs w:val="24"/>
              </w:rPr>
              <w:t>To summarize…</w:t>
            </w:r>
          </w:p>
          <w:p w:rsidR="0039639C" w:rsidRPr="00F60E96" w:rsidRDefault="0039639C" w:rsidP="003825AB">
            <w:pPr>
              <w:rPr>
                <w:szCs w:val="24"/>
              </w:rPr>
            </w:pPr>
            <w:r w:rsidRPr="00F60E96">
              <w:rPr>
                <w:szCs w:val="24"/>
              </w:rPr>
              <w:t>Let me restate the main ideas…</w:t>
            </w:r>
          </w:p>
          <w:p w:rsidR="0039639C" w:rsidRPr="003B4A48" w:rsidRDefault="0039639C" w:rsidP="003825AB">
            <w:pPr>
              <w:rPr>
                <w:szCs w:val="24"/>
              </w:rPr>
            </w:pPr>
            <w:r w:rsidRPr="00F60E96">
              <w:rPr>
                <w:szCs w:val="24"/>
              </w:rPr>
              <w:t>Here are the key points…</w:t>
            </w:r>
          </w:p>
          <w:p w:rsidR="0039639C" w:rsidRPr="00F60E96" w:rsidRDefault="0039639C" w:rsidP="003825AB">
            <w:pPr>
              <w:rPr>
                <w:b/>
                <w:szCs w:val="24"/>
              </w:rPr>
            </w:pPr>
          </w:p>
        </w:tc>
        <w:tc>
          <w:tcPr>
            <w:tcW w:w="4496" w:type="dxa"/>
          </w:tcPr>
          <w:p w:rsidR="0039639C" w:rsidRPr="00F60E96" w:rsidRDefault="0039639C" w:rsidP="003825AB">
            <w:pPr>
              <w:rPr>
                <w:szCs w:val="24"/>
                <w:u w:val="single"/>
              </w:rPr>
            </w:pPr>
            <w:smartTag w:uri="urn:schemas-microsoft-com:office:smarttags" w:element="PersonName">
              <w:r w:rsidRPr="00F60E96">
                <w:rPr>
                  <w:szCs w:val="24"/>
                  <w:u w:val="single"/>
                </w:rPr>
                <w:t>D</w:t>
              </w:r>
            </w:smartTag>
            <w:r w:rsidRPr="00F60E96">
              <w:rPr>
                <w:szCs w:val="24"/>
                <w:u w:val="single"/>
              </w:rPr>
              <w:t>isagreeing</w:t>
            </w:r>
          </w:p>
          <w:p w:rsidR="0039639C" w:rsidRPr="00F60E96" w:rsidRDefault="0039639C" w:rsidP="003825AB">
            <w:pPr>
              <w:rPr>
                <w:szCs w:val="24"/>
              </w:rPr>
            </w:pPr>
            <w:r w:rsidRPr="00F60E96">
              <w:rPr>
                <w:szCs w:val="24"/>
              </w:rPr>
              <w:t>I don’t agree with that statement…</w:t>
            </w:r>
          </w:p>
          <w:p w:rsidR="0039639C" w:rsidRPr="00F60E96" w:rsidRDefault="0039639C" w:rsidP="003825AB">
            <w:pPr>
              <w:rPr>
                <w:szCs w:val="24"/>
              </w:rPr>
            </w:pPr>
            <w:r w:rsidRPr="00F60E96">
              <w:rPr>
                <w:szCs w:val="24"/>
              </w:rPr>
              <w:t>I disagree.</w:t>
            </w:r>
          </w:p>
          <w:p w:rsidR="0039639C" w:rsidRPr="00F60E96" w:rsidRDefault="0039639C" w:rsidP="003825AB">
            <w:pPr>
              <w:rPr>
                <w:szCs w:val="24"/>
              </w:rPr>
            </w:pPr>
            <w:r w:rsidRPr="00F60E96">
              <w:rPr>
                <w:szCs w:val="24"/>
              </w:rPr>
              <w:t xml:space="preserve">Have you thought about… </w:t>
            </w:r>
            <w:proofErr w:type="gramStart"/>
            <w:r w:rsidRPr="00F60E96">
              <w:rPr>
                <w:szCs w:val="24"/>
              </w:rPr>
              <w:t>instead.</w:t>
            </w:r>
            <w:proofErr w:type="gramEnd"/>
          </w:p>
          <w:p w:rsidR="0039639C" w:rsidRPr="00F60E96" w:rsidRDefault="0039639C" w:rsidP="003825AB">
            <w:pPr>
              <w:rPr>
                <w:szCs w:val="24"/>
              </w:rPr>
            </w:pPr>
            <w:r w:rsidRPr="00F60E96">
              <w:rPr>
                <w:szCs w:val="24"/>
              </w:rPr>
              <w:t>Or…</w:t>
            </w:r>
          </w:p>
          <w:p w:rsidR="0039639C" w:rsidRPr="00F60E96" w:rsidRDefault="0039639C" w:rsidP="003825AB">
            <w:pPr>
              <w:rPr>
                <w:szCs w:val="24"/>
              </w:rPr>
            </w:pPr>
            <w:r w:rsidRPr="00F60E96">
              <w:rPr>
                <w:szCs w:val="24"/>
              </w:rPr>
              <w:t>And if you consider…</w:t>
            </w:r>
          </w:p>
          <w:p w:rsidR="0039639C" w:rsidRPr="00F60E96" w:rsidRDefault="0039639C" w:rsidP="003825AB">
            <w:pPr>
              <w:rPr>
                <w:szCs w:val="24"/>
              </w:rPr>
            </w:pPr>
            <w:r w:rsidRPr="00F60E96">
              <w:rPr>
                <w:szCs w:val="24"/>
              </w:rPr>
              <w:t>I agree with you, but I also think that…</w:t>
            </w:r>
          </w:p>
          <w:p w:rsidR="0039639C" w:rsidRPr="00F60E96" w:rsidRDefault="0039639C" w:rsidP="003825AB">
            <w:pPr>
              <w:rPr>
                <w:szCs w:val="24"/>
              </w:rPr>
            </w:pPr>
            <w:r w:rsidRPr="00F60E96">
              <w:rPr>
                <w:szCs w:val="24"/>
              </w:rPr>
              <w:t xml:space="preserve">I </w:t>
            </w:r>
            <w:proofErr w:type="spellStart"/>
            <w:r w:rsidRPr="00F60E96">
              <w:rPr>
                <w:szCs w:val="24"/>
              </w:rPr>
              <w:t>se</w:t>
            </w:r>
            <w:proofErr w:type="spellEnd"/>
            <w:r w:rsidRPr="00F60E96">
              <w:rPr>
                <w:szCs w:val="24"/>
              </w:rPr>
              <w:t xml:space="preserve"> what you mean, but…</w:t>
            </w:r>
          </w:p>
          <w:p w:rsidR="0039639C" w:rsidRPr="00F60E96" w:rsidRDefault="0039639C" w:rsidP="003825AB">
            <w:pPr>
              <w:rPr>
                <w:szCs w:val="24"/>
              </w:rPr>
            </w:pPr>
            <w:r w:rsidRPr="00F60E96">
              <w:rPr>
                <w:szCs w:val="24"/>
              </w:rPr>
              <w:t>You have a point, but…</w:t>
            </w:r>
          </w:p>
          <w:p w:rsidR="0039639C" w:rsidRPr="00F60E96" w:rsidRDefault="0039639C" w:rsidP="003825AB">
            <w:pPr>
              <w:rPr>
                <w:szCs w:val="24"/>
              </w:rPr>
            </w:pPr>
            <w:r w:rsidRPr="00F60E96">
              <w:rPr>
                <w:szCs w:val="24"/>
              </w:rPr>
              <w:t>That may be true, but…</w:t>
            </w:r>
          </w:p>
          <w:p w:rsidR="0039639C" w:rsidRPr="00F60E96" w:rsidRDefault="0039639C" w:rsidP="003825AB">
            <w:pPr>
              <w:rPr>
                <w:szCs w:val="24"/>
              </w:rPr>
            </w:pPr>
            <w:r w:rsidRPr="00F60E96">
              <w:rPr>
                <w:szCs w:val="24"/>
              </w:rPr>
              <w:t>Maybe, but don’t you think that…?</w:t>
            </w:r>
          </w:p>
          <w:p w:rsidR="0039639C" w:rsidRPr="00F60E96" w:rsidRDefault="0039639C" w:rsidP="003825AB">
            <w:pPr>
              <w:rPr>
                <w:szCs w:val="24"/>
              </w:rPr>
            </w:pPr>
            <w:r w:rsidRPr="00F60E96">
              <w:rPr>
                <w:szCs w:val="24"/>
              </w:rPr>
              <w:t>I’m afraid I disagree with you.</w:t>
            </w:r>
          </w:p>
          <w:p w:rsidR="0039639C" w:rsidRPr="00F60E96" w:rsidRDefault="0039639C" w:rsidP="003825AB">
            <w:pPr>
              <w:rPr>
                <w:szCs w:val="24"/>
              </w:rPr>
            </w:pPr>
            <w:r w:rsidRPr="00F60E96">
              <w:rPr>
                <w:szCs w:val="24"/>
              </w:rPr>
              <w:t>I’m sorry, but I can’t agree with you.</w:t>
            </w:r>
          </w:p>
          <w:p w:rsidR="0039639C" w:rsidRPr="00F60E96" w:rsidRDefault="0039639C" w:rsidP="003825AB">
            <w:pPr>
              <w:rPr>
                <w:b/>
                <w:szCs w:val="24"/>
              </w:rPr>
            </w:pPr>
          </w:p>
        </w:tc>
      </w:tr>
    </w:tbl>
    <w:p w:rsidR="0039639C" w:rsidRDefault="0039639C" w:rsidP="0039639C"/>
    <w:p w:rsidR="0039639C" w:rsidRDefault="0039639C" w:rsidP="0039639C"/>
    <w:p w:rsidR="0039639C" w:rsidRPr="003B4A48" w:rsidRDefault="0039639C" w:rsidP="00DB0869">
      <w:pPr>
        <w:pBdr>
          <w:top w:val="single" w:sz="18" w:space="1" w:color="auto"/>
          <w:left w:val="single" w:sz="18" w:space="4" w:color="auto"/>
          <w:bottom w:val="single" w:sz="18" w:space="1" w:color="auto"/>
          <w:right w:val="single" w:sz="18" w:space="12" w:color="auto"/>
        </w:pBdr>
        <w:shd w:val="clear" w:color="auto" w:fill="CCCCCC"/>
        <w:spacing w:before="60" w:after="60"/>
        <w:ind w:right="193"/>
        <w:rPr>
          <w:bCs/>
          <w:i/>
          <w:iCs/>
        </w:rPr>
      </w:pPr>
      <w:r>
        <w:rPr>
          <w:bCs/>
          <w:i/>
          <w:iCs/>
        </w:rPr>
        <w:lastRenderedPageBreak/>
        <w:t xml:space="preserve">C.  The Structure of </w:t>
      </w:r>
      <w:proofErr w:type="gramStart"/>
      <w:r>
        <w:rPr>
          <w:bCs/>
          <w:i/>
          <w:iCs/>
        </w:rPr>
        <w:t>An</w:t>
      </w:r>
      <w:proofErr w:type="gramEnd"/>
      <w:r>
        <w:rPr>
          <w:bCs/>
          <w:i/>
          <w:iCs/>
        </w:rPr>
        <w:t xml:space="preserve"> Argument:  The following is the structure of an argument in English.</w:t>
      </w:r>
    </w:p>
    <w:p w:rsidR="0039639C" w:rsidRPr="00F60E96" w:rsidRDefault="0039639C" w:rsidP="0039639C">
      <w:pPr>
        <w:rPr>
          <w:b/>
          <w:szCs w:val="24"/>
        </w:rPr>
      </w:pPr>
    </w:p>
    <w:tbl>
      <w:tblPr>
        <w:tblStyle w:val="TableGrid"/>
        <w:tblW w:w="0" w:type="auto"/>
        <w:tblInd w:w="2268" w:type="dxa"/>
        <w:tblLook w:val="01E0"/>
      </w:tblPr>
      <w:tblGrid>
        <w:gridCol w:w="5508"/>
      </w:tblGrid>
      <w:tr w:rsidR="0039639C" w:rsidRPr="00F60E96" w:rsidTr="003825AB">
        <w:tc>
          <w:tcPr>
            <w:tcW w:w="5508" w:type="dxa"/>
          </w:tcPr>
          <w:p w:rsidR="0039639C" w:rsidRPr="00F60E96" w:rsidRDefault="0039639C" w:rsidP="003825AB">
            <w:pPr>
              <w:jc w:val="center"/>
              <w:rPr>
                <w:szCs w:val="24"/>
              </w:rPr>
            </w:pPr>
            <w:r w:rsidRPr="00F60E96">
              <w:rPr>
                <w:szCs w:val="24"/>
              </w:rPr>
              <w:t>Position (opinion)</w:t>
            </w:r>
          </w:p>
          <w:p w:rsidR="0039639C" w:rsidRPr="00F60E96" w:rsidRDefault="0039639C" w:rsidP="003825AB">
            <w:pPr>
              <w:jc w:val="center"/>
              <w:rPr>
                <w:szCs w:val="24"/>
              </w:rPr>
            </w:pPr>
          </w:p>
        </w:tc>
      </w:tr>
      <w:tr w:rsidR="0039639C" w:rsidRPr="00F60E96" w:rsidTr="003825AB">
        <w:tc>
          <w:tcPr>
            <w:tcW w:w="5508" w:type="dxa"/>
          </w:tcPr>
          <w:p w:rsidR="0039639C" w:rsidRPr="00F60E96" w:rsidRDefault="0039639C" w:rsidP="003825AB">
            <w:pPr>
              <w:jc w:val="center"/>
              <w:rPr>
                <w:szCs w:val="24"/>
              </w:rPr>
            </w:pPr>
            <w:r w:rsidRPr="00F60E96">
              <w:rPr>
                <w:szCs w:val="24"/>
              </w:rPr>
              <w:t>Supporting Points</w:t>
            </w:r>
          </w:p>
          <w:p w:rsidR="0039639C" w:rsidRPr="00F60E96" w:rsidRDefault="0039639C" w:rsidP="003825AB">
            <w:pPr>
              <w:jc w:val="center"/>
              <w:rPr>
                <w:szCs w:val="24"/>
              </w:rPr>
            </w:pPr>
          </w:p>
        </w:tc>
      </w:tr>
      <w:tr w:rsidR="0039639C" w:rsidRPr="00F60E96" w:rsidTr="003825AB">
        <w:tc>
          <w:tcPr>
            <w:tcW w:w="5508" w:type="dxa"/>
          </w:tcPr>
          <w:p w:rsidR="0039639C" w:rsidRPr="00F60E96" w:rsidRDefault="0039639C" w:rsidP="003825AB">
            <w:pPr>
              <w:jc w:val="center"/>
              <w:rPr>
                <w:szCs w:val="24"/>
              </w:rPr>
            </w:pPr>
            <w:r w:rsidRPr="00F60E96">
              <w:rPr>
                <w:szCs w:val="24"/>
              </w:rPr>
              <w:t>Paraphrase or Summary of Position (opinion)</w:t>
            </w:r>
          </w:p>
          <w:p w:rsidR="0039639C" w:rsidRPr="00F60E96" w:rsidRDefault="0039639C" w:rsidP="003825AB">
            <w:pPr>
              <w:jc w:val="center"/>
              <w:rPr>
                <w:szCs w:val="24"/>
              </w:rPr>
            </w:pPr>
          </w:p>
        </w:tc>
      </w:tr>
    </w:tbl>
    <w:p w:rsidR="0039639C" w:rsidRDefault="0039639C" w:rsidP="0039639C"/>
    <w:p w:rsidR="0039639C" w:rsidRDefault="0039639C" w:rsidP="0039639C"/>
    <w:p w:rsidR="0039639C" w:rsidRPr="003B4A48" w:rsidRDefault="0039639C" w:rsidP="0039639C">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rPr>
      </w:pPr>
      <w:r>
        <w:rPr>
          <w:bCs/>
          <w:i/>
          <w:iCs/>
        </w:rPr>
        <w:t>D.  A Quick Debate:  Have a quick debate with your partner, following the procedure given below.</w:t>
      </w:r>
    </w:p>
    <w:p w:rsidR="0039639C" w:rsidRDefault="0039639C" w:rsidP="0039639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8941"/>
      </w:tblGrid>
      <w:tr w:rsidR="0039639C" w:rsidRPr="00F60E96" w:rsidTr="003825AB">
        <w:tc>
          <w:tcPr>
            <w:tcW w:w="648" w:type="dxa"/>
          </w:tcPr>
          <w:p w:rsidR="0039639C" w:rsidRPr="00F60E96" w:rsidRDefault="0039639C" w:rsidP="003825AB">
            <w:pPr>
              <w:jc w:val="center"/>
              <w:rPr>
                <w:b/>
                <w:szCs w:val="24"/>
              </w:rPr>
            </w:pPr>
          </w:p>
        </w:tc>
        <w:tc>
          <w:tcPr>
            <w:tcW w:w="9360" w:type="dxa"/>
          </w:tcPr>
          <w:p w:rsidR="0039639C" w:rsidRPr="00F60E96" w:rsidRDefault="0039639C" w:rsidP="003825AB">
            <w:pPr>
              <w:jc w:val="center"/>
              <w:rPr>
                <w:b/>
                <w:szCs w:val="24"/>
              </w:rPr>
            </w:pPr>
            <w:r w:rsidRPr="00F60E96">
              <w:rPr>
                <w:b/>
                <w:szCs w:val="24"/>
              </w:rPr>
              <w:t>Procedure</w:t>
            </w:r>
          </w:p>
        </w:tc>
      </w:tr>
      <w:tr w:rsidR="0039639C" w:rsidRPr="00F60E96" w:rsidTr="003825AB">
        <w:tc>
          <w:tcPr>
            <w:tcW w:w="648" w:type="dxa"/>
          </w:tcPr>
          <w:p w:rsidR="0039639C" w:rsidRPr="00F60E96" w:rsidRDefault="0039639C" w:rsidP="003825AB">
            <w:pPr>
              <w:jc w:val="center"/>
              <w:rPr>
                <w:szCs w:val="24"/>
              </w:rPr>
            </w:pPr>
            <w:r w:rsidRPr="00F60E96">
              <w:rPr>
                <w:szCs w:val="24"/>
              </w:rPr>
              <w:t>1.</w:t>
            </w:r>
          </w:p>
        </w:tc>
        <w:tc>
          <w:tcPr>
            <w:tcW w:w="9360" w:type="dxa"/>
          </w:tcPr>
          <w:p w:rsidR="0039639C" w:rsidRPr="00F60E96" w:rsidRDefault="0039639C" w:rsidP="003825AB">
            <w:pPr>
              <w:rPr>
                <w:szCs w:val="24"/>
              </w:rPr>
            </w:pPr>
            <w:r w:rsidRPr="00F60E96">
              <w:rPr>
                <w:szCs w:val="24"/>
              </w:rPr>
              <w:t>Write a statement with two clear viewpoints on the board, for example, “</w:t>
            </w:r>
            <w:smartTag w:uri="urn:schemas-microsoft-com:office:smarttags" w:element="PersonName">
              <w:r w:rsidRPr="00F60E96">
                <w:rPr>
                  <w:szCs w:val="24"/>
                </w:rPr>
                <w:t>D</w:t>
              </w:r>
            </w:smartTag>
            <w:r w:rsidRPr="00F60E96">
              <w:rPr>
                <w:szCs w:val="24"/>
              </w:rPr>
              <w:t>ogs are better pets than cats.”</w:t>
            </w:r>
          </w:p>
        </w:tc>
      </w:tr>
      <w:tr w:rsidR="0039639C" w:rsidRPr="00F60E96" w:rsidTr="003825AB">
        <w:tc>
          <w:tcPr>
            <w:tcW w:w="648" w:type="dxa"/>
          </w:tcPr>
          <w:p w:rsidR="0039639C" w:rsidRPr="00F60E96" w:rsidRDefault="0039639C" w:rsidP="003825AB">
            <w:pPr>
              <w:jc w:val="center"/>
              <w:rPr>
                <w:szCs w:val="24"/>
              </w:rPr>
            </w:pPr>
            <w:r w:rsidRPr="00F60E96">
              <w:rPr>
                <w:szCs w:val="24"/>
              </w:rPr>
              <w:t>2.</w:t>
            </w:r>
          </w:p>
        </w:tc>
        <w:tc>
          <w:tcPr>
            <w:tcW w:w="9360" w:type="dxa"/>
          </w:tcPr>
          <w:p w:rsidR="0039639C" w:rsidRPr="00F60E96" w:rsidRDefault="0039639C" w:rsidP="003825AB">
            <w:pPr>
              <w:rPr>
                <w:szCs w:val="24"/>
              </w:rPr>
            </w:pPr>
            <w:r w:rsidRPr="00F60E96">
              <w:rPr>
                <w:szCs w:val="24"/>
              </w:rPr>
              <w:t>Have the class get into pairs.</w:t>
            </w:r>
          </w:p>
        </w:tc>
      </w:tr>
      <w:tr w:rsidR="0039639C" w:rsidRPr="00F60E96" w:rsidTr="003825AB">
        <w:tc>
          <w:tcPr>
            <w:tcW w:w="648" w:type="dxa"/>
          </w:tcPr>
          <w:p w:rsidR="0039639C" w:rsidRPr="00F60E96" w:rsidRDefault="0039639C" w:rsidP="003825AB">
            <w:pPr>
              <w:jc w:val="center"/>
              <w:rPr>
                <w:szCs w:val="24"/>
              </w:rPr>
            </w:pPr>
            <w:r w:rsidRPr="00F60E96">
              <w:rPr>
                <w:szCs w:val="24"/>
              </w:rPr>
              <w:t>3.</w:t>
            </w:r>
          </w:p>
        </w:tc>
        <w:tc>
          <w:tcPr>
            <w:tcW w:w="9360" w:type="dxa"/>
          </w:tcPr>
          <w:p w:rsidR="0039639C" w:rsidRPr="00F60E96" w:rsidRDefault="0039639C" w:rsidP="003825AB">
            <w:pPr>
              <w:rPr>
                <w:szCs w:val="24"/>
              </w:rPr>
            </w:pPr>
            <w:r w:rsidRPr="00F60E96">
              <w:rPr>
                <w:szCs w:val="24"/>
              </w:rPr>
              <w:t>Assign “agree” to one person in each pair, and “disagree” to the other.  Indicate that they will have five (or up to ten, depending on the class and topic) minutes to convince their partner that their viewpoint is correct.  Stress that they must defend the viewpoint they have been assigned.  They should use the language of debating they have learned.</w:t>
            </w:r>
          </w:p>
        </w:tc>
      </w:tr>
      <w:tr w:rsidR="0039639C" w:rsidRPr="00F60E96" w:rsidTr="003825AB">
        <w:tc>
          <w:tcPr>
            <w:tcW w:w="648" w:type="dxa"/>
          </w:tcPr>
          <w:p w:rsidR="0039639C" w:rsidRPr="00F60E96" w:rsidRDefault="0039639C" w:rsidP="003825AB">
            <w:pPr>
              <w:jc w:val="center"/>
              <w:rPr>
                <w:szCs w:val="24"/>
              </w:rPr>
            </w:pPr>
            <w:r w:rsidRPr="00F60E96">
              <w:rPr>
                <w:szCs w:val="24"/>
              </w:rPr>
              <w:t>4.</w:t>
            </w:r>
          </w:p>
        </w:tc>
        <w:tc>
          <w:tcPr>
            <w:tcW w:w="9360" w:type="dxa"/>
          </w:tcPr>
          <w:p w:rsidR="0039639C" w:rsidRPr="00F60E96" w:rsidRDefault="0039639C" w:rsidP="003825AB">
            <w:pPr>
              <w:tabs>
                <w:tab w:val="left" w:pos="6201"/>
              </w:tabs>
              <w:rPr>
                <w:szCs w:val="24"/>
              </w:rPr>
            </w:pPr>
            <w:r w:rsidRPr="00F60E96">
              <w:rPr>
                <w:szCs w:val="24"/>
              </w:rPr>
              <w:t>At the end of the time limit, survey the pairs to see who managed to convince their partner to change their viewpoint.  Solicit points that the “agree” people used to defend their position.  Then solicit points that the “disagree” people used.</w:t>
            </w:r>
          </w:p>
        </w:tc>
      </w:tr>
    </w:tbl>
    <w:p w:rsidR="0039639C" w:rsidRPr="00F60E96" w:rsidRDefault="0039639C" w:rsidP="0039639C">
      <w:pPr>
        <w:rPr>
          <w:szCs w:val="24"/>
        </w:rPr>
      </w:pPr>
    </w:p>
    <w:p w:rsidR="0039639C" w:rsidRDefault="0039639C" w:rsidP="0039639C"/>
    <w:p w:rsidR="0039639C" w:rsidRPr="003B4A48" w:rsidRDefault="0039639C" w:rsidP="0039639C">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rPr>
      </w:pPr>
      <w:r>
        <w:rPr>
          <w:bCs/>
          <w:i/>
          <w:iCs/>
        </w:rPr>
        <w:t>E.  A Formal Debate:  In a formal debate, members of two debating teams take turns presenting the team’s argument.  Following the structure below, work in teams to debate the topic assigned by the instructor.</w:t>
      </w:r>
    </w:p>
    <w:p w:rsidR="0039639C" w:rsidRPr="00F60E96" w:rsidRDefault="0039639C" w:rsidP="0039639C">
      <w:pPr>
        <w:pStyle w:val="NormalWeb"/>
        <w:spacing w:before="0" w:beforeAutospacing="0" w:after="0" w:afterAutospacing="0"/>
        <w:rPr>
          <w:rFonts w:ascii="Times New Roman" w:hAnsi="Times New Roman" w:cs="Times New Roman"/>
        </w:rPr>
      </w:pPr>
    </w:p>
    <w:tbl>
      <w:tblPr>
        <w:tblStyle w:val="TableGrid"/>
        <w:tblpPr w:leftFromText="180" w:rightFromText="180" w:vertAnchor="text" w:horzAnchor="margin" w:tblpXSpec="center" w:tblpY="-158"/>
        <w:tblOverlap w:val="never"/>
        <w:tblW w:w="10811" w:type="dxa"/>
        <w:tblLook w:val="01E0"/>
      </w:tblPr>
      <w:tblGrid>
        <w:gridCol w:w="750"/>
        <w:gridCol w:w="4398"/>
        <w:gridCol w:w="4860"/>
        <w:gridCol w:w="803"/>
      </w:tblGrid>
      <w:tr w:rsidR="0039639C" w:rsidRPr="00F60E96" w:rsidTr="003825AB">
        <w:tc>
          <w:tcPr>
            <w:tcW w:w="750" w:type="dxa"/>
          </w:tcPr>
          <w:p w:rsidR="0039639C" w:rsidRPr="00F60E96" w:rsidRDefault="0039639C" w:rsidP="003825AB">
            <w:pPr>
              <w:pStyle w:val="Header"/>
              <w:tabs>
                <w:tab w:val="clear" w:pos="4320"/>
                <w:tab w:val="clear" w:pos="8640"/>
              </w:tabs>
              <w:jc w:val="center"/>
              <w:rPr>
                <w:b/>
                <w:iCs/>
                <w:szCs w:val="24"/>
              </w:rPr>
            </w:pPr>
            <w:r w:rsidRPr="00F60E96">
              <w:rPr>
                <w:b/>
                <w:iCs/>
                <w:szCs w:val="24"/>
              </w:rPr>
              <w:t>Time</w:t>
            </w:r>
          </w:p>
        </w:tc>
        <w:tc>
          <w:tcPr>
            <w:tcW w:w="4398" w:type="dxa"/>
          </w:tcPr>
          <w:p w:rsidR="0039639C" w:rsidRPr="00F60E96" w:rsidRDefault="0039639C" w:rsidP="003825AB">
            <w:pPr>
              <w:pStyle w:val="Header"/>
              <w:tabs>
                <w:tab w:val="clear" w:pos="4320"/>
                <w:tab w:val="clear" w:pos="8640"/>
              </w:tabs>
              <w:jc w:val="center"/>
              <w:rPr>
                <w:b/>
                <w:iCs/>
                <w:szCs w:val="24"/>
              </w:rPr>
            </w:pPr>
            <w:r w:rsidRPr="00F60E96">
              <w:rPr>
                <w:b/>
                <w:iCs/>
                <w:szCs w:val="24"/>
              </w:rPr>
              <w:t>Team A</w:t>
            </w:r>
          </w:p>
        </w:tc>
        <w:tc>
          <w:tcPr>
            <w:tcW w:w="4860" w:type="dxa"/>
          </w:tcPr>
          <w:p w:rsidR="0039639C" w:rsidRPr="00F60E96" w:rsidRDefault="0039639C" w:rsidP="003825AB">
            <w:pPr>
              <w:pStyle w:val="Header"/>
              <w:tabs>
                <w:tab w:val="clear" w:pos="4320"/>
                <w:tab w:val="clear" w:pos="8640"/>
              </w:tabs>
              <w:jc w:val="center"/>
              <w:rPr>
                <w:b/>
                <w:iCs/>
                <w:szCs w:val="24"/>
              </w:rPr>
            </w:pPr>
            <w:r w:rsidRPr="00F60E96">
              <w:rPr>
                <w:b/>
                <w:iCs/>
                <w:szCs w:val="24"/>
              </w:rPr>
              <w:t>Team B</w:t>
            </w:r>
          </w:p>
        </w:tc>
        <w:tc>
          <w:tcPr>
            <w:tcW w:w="803" w:type="dxa"/>
          </w:tcPr>
          <w:p w:rsidR="0039639C" w:rsidRPr="00F60E96" w:rsidRDefault="0039639C" w:rsidP="003825AB">
            <w:pPr>
              <w:pStyle w:val="Header"/>
              <w:tabs>
                <w:tab w:val="clear" w:pos="4320"/>
                <w:tab w:val="clear" w:pos="8640"/>
              </w:tabs>
              <w:jc w:val="center"/>
              <w:rPr>
                <w:b/>
                <w:iCs/>
                <w:szCs w:val="24"/>
              </w:rPr>
            </w:pPr>
            <w:r w:rsidRPr="00F60E96">
              <w:rPr>
                <w:b/>
                <w:iCs/>
                <w:szCs w:val="24"/>
              </w:rPr>
              <w:t>Team</w:t>
            </w:r>
          </w:p>
        </w:tc>
      </w:tr>
      <w:tr w:rsidR="0039639C" w:rsidRPr="00F60E96" w:rsidTr="003825AB">
        <w:tc>
          <w:tcPr>
            <w:tcW w:w="750" w:type="dxa"/>
          </w:tcPr>
          <w:p w:rsidR="0039639C" w:rsidRPr="00F60E96" w:rsidRDefault="0039639C" w:rsidP="003825AB">
            <w:pPr>
              <w:pStyle w:val="Header"/>
              <w:tabs>
                <w:tab w:val="clear" w:pos="4320"/>
                <w:tab w:val="clear" w:pos="8640"/>
              </w:tabs>
              <w:rPr>
                <w:iCs/>
                <w:szCs w:val="24"/>
              </w:rPr>
            </w:pPr>
            <w:r w:rsidRPr="00F60E96">
              <w:rPr>
                <w:iCs/>
                <w:szCs w:val="24"/>
              </w:rPr>
              <w:t>1</w:t>
            </w:r>
          </w:p>
        </w:tc>
        <w:tc>
          <w:tcPr>
            <w:tcW w:w="4398"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#1:  Introduces the team’s position</w:t>
            </w:r>
          </w:p>
        </w:tc>
        <w:tc>
          <w:tcPr>
            <w:tcW w:w="4860" w:type="dxa"/>
          </w:tcPr>
          <w:p w:rsidR="0039639C" w:rsidRPr="00F60E96" w:rsidRDefault="0039639C" w:rsidP="003825AB">
            <w:pPr>
              <w:pStyle w:val="Header"/>
              <w:tabs>
                <w:tab w:val="clear" w:pos="4320"/>
                <w:tab w:val="clear" w:pos="8640"/>
              </w:tabs>
              <w:ind w:right="400"/>
              <w:rPr>
                <w:iCs/>
                <w:szCs w:val="24"/>
              </w:rPr>
            </w:pPr>
            <w:smartTag w:uri="urn:schemas-microsoft-com:office:smarttags" w:element="PersonName">
              <w:r w:rsidRPr="00F60E96">
                <w:rPr>
                  <w:iCs/>
                  <w:szCs w:val="24"/>
                </w:rPr>
                <w:t>D</w:t>
              </w:r>
            </w:smartTag>
            <w:r w:rsidRPr="00F60E96">
              <w:rPr>
                <w:iCs/>
                <w:szCs w:val="24"/>
              </w:rPr>
              <w:t>ebater #1:  Introduces the team’s position</w:t>
            </w:r>
          </w:p>
        </w:tc>
        <w:tc>
          <w:tcPr>
            <w:tcW w:w="803" w:type="dxa"/>
          </w:tcPr>
          <w:p w:rsidR="0039639C" w:rsidRPr="00F60E96" w:rsidRDefault="0039639C" w:rsidP="003825AB">
            <w:pPr>
              <w:pStyle w:val="Header"/>
              <w:tabs>
                <w:tab w:val="clear" w:pos="4320"/>
                <w:tab w:val="clear" w:pos="8640"/>
              </w:tabs>
              <w:rPr>
                <w:iCs/>
                <w:szCs w:val="24"/>
              </w:rPr>
            </w:pPr>
            <w:r w:rsidRPr="00F60E96">
              <w:rPr>
                <w:iCs/>
                <w:szCs w:val="24"/>
              </w:rPr>
              <w:t>1</w:t>
            </w:r>
          </w:p>
        </w:tc>
      </w:tr>
      <w:tr w:rsidR="0039639C" w:rsidRPr="00F60E96" w:rsidTr="003825AB">
        <w:tc>
          <w:tcPr>
            <w:tcW w:w="750" w:type="dxa"/>
          </w:tcPr>
          <w:p w:rsidR="0039639C" w:rsidRPr="00F60E96" w:rsidRDefault="0039639C" w:rsidP="003825AB">
            <w:pPr>
              <w:pStyle w:val="Header"/>
              <w:tabs>
                <w:tab w:val="clear" w:pos="4320"/>
                <w:tab w:val="clear" w:pos="8640"/>
              </w:tabs>
              <w:rPr>
                <w:iCs/>
                <w:szCs w:val="24"/>
              </w:rPr>
            </w:pPr>
            <w:r w:rsidRPr="00F60E96">
              <w:rPr>
                <w:iCs/>
                <w:szCs w:val="24"/>
              </w:rPr>
              <w:t>1</w:t>
            </w:r>
          </w:p>
        </w:tc>
        <w:tc>
          <w:tcPr>
            <w:tcW w:w="4398"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#2:  Provides supporting point</w:t>
            </w:r>
          </w:p>
        </w:tc>
        <w:tc>
          <w:tcPr>
            <w:tcW w:w="4860"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#2:  Provides supporting point</w:t>
            </w:r>
          </w:p>
        </w:tc>
        <w:tc>
          <w:tcPr>
            <w:tcW w:w="803" w:type="dxa"/>
          </w:tcPr>
          <w:p w:rsidR="0039639C" w:rsidRPr="00F60E96" w:rsidRDefault="0039639C" w:rsidP="003825AB">
            <w:pPr>
              <w:pStyle w:val="Header"/>
              <w:tabs>
                <w:tab w:val="clear" w:pos="4320"/>
                <w:tab w:val="clear" w:pos="8640"/>
              </w:tabs>
              <w:rPr>
                <w:iCs/>
                <w:szCs w:val="24"/>
              </w:rPr>
            </w:pPr>
            <w:r w:rsidRPr="00F60E96">
              <w:rPr>
                <w:iCs/>
                <w:szCs w:val="24"/>
              </w:rPr>
              <w:t>1</w:t>
            </w:r>
          </w:p>
        </w:tc>
      </w:tr>
      <w:tr w:rsidR="0039639C" w:rsidRPr="00F60E96" w:rsidTr="003825AB">
        <w:tc>
          <w:tcPr>
            <w:tcW w:w="750" w:type="dxa"/>
          </w:tcPr>
          <w:p w:rsidR="0039639C" w:rsidRPr="00F60E96" w:rsidRDefault="0039639C" w:rsidP="003825AB">
            <w:pPr>
              <w:pStyle w:val="Header"/>
              <w:tabs>
                <w:tab w:val="clear" w:pos="4320"/>
                <w:tab w:val="clear" w:pos="8640"/>
              </w:tabs>
              <w:rPr>
                <w:iCs/>
                <w:szCs w:val="24"/>
              </w:rPr>
            </w:pPr>
            <w:r w:rsidRPr="00F60E96">
              <w:rPr>
                <w:iCs/>
                <w:szCs w:val="24"/>
              </w:rPr>
              <w:t>1</w:t>
            </w:r>
          </w:p>
        </w:tc>
        <w:tc>
          <w:tcPr>
            <w:tcW w:w="4398"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#3:  Provides supporting point</w:t>
            </w:r>
          </w:p>
        </w:tc>
        <w:tc>
          <w:tcPr>
            <w:tcW w:w="4860"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#3:  Provides supporting point</w:t>
            </w:r>
          </w:p>
        </w:tc>
        <w:tc>
          <w:tcPr>
            <w:tcW w:w="803" w:type="dxa"/>
          </w:tcPr>
          <w:p w:rsidR="0039639C" w:rsidRPr="00F60E96" w:rsidRDefault="0039639C" w:rsidP="003825AB">
            <w:pPr>
              <w:pStyle w:val="Header"/>
              <w:tabs>
                <w:tab w:val="clear" w:pos="4320"/>
                <w:tab w:val="clear" w:pos="8640"/>
              </w:tabs>
              <w:rPr>
                <w:iCs/>
                <w:szCs w:val="24"/>
              </w:rPr>
            </w:pPr>
            <w:r w:rsidRPr="00F60E96">
              <w:rPr>
                <w:iCs/>
                <w:szCs w:val="24"/>
              </w:rPr>
              <w:t>1</w:t>
            </w:r>
          </w:p>
        </w:tc>
      </w:tr>
      <w:tr w:rsidR="0039639C" w:rsidRPr="00F60E96" w:rsidTr="003825AB">
        <w:tc>
          <w:tcPr>
            <w:tcW w:w="750" w:type="dxa"/>
          </w:tcPr>
          <w:p w:rsidR="0039639C" w:rsidRPr="00F60E96" w:rsidRDefault="0039639C" w:rsidP="003825AB">
            <w:pPr>
              <w:pStyle w:val="Header"/>
              <w:tabs>
                <w:tab w:val="clear" w:pos="4320"/>
                <w:tab w:val="clear" w:pos="8640"/>
              </w:tabs>
              <w:rPr>
                <w:iCs/>
                <w:szCs w:val="24"/>
              </w:rPr>
            </w:pPr>
            <w:r w:rsidRPr="00F60E96">
              <w:rPr>
                <w:iCs/>
                <w:szCs w:val="24"/>
              </w:rPr>
              <w:t>1</w:t>
            </w:r>
          </w:p>
        </w:tc>
        <w:tc>
          <w:tcPr>
            <w:tcW w:w="4398"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#4:  Provides supporting point</w:t>
            </w:r>
          </w:p>
        </w:tc>
        <w:tc>
          <w:tcPr>
            <w:tcW w:w="4860"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#4:  Provides supporting point</w:t>
            </w:r>
          </w:p>
        </w:tc>
        <w:tc>
          <w:tcPr>
            <w:tcW w:w="803" w:type="dxa"/>
          </w:tcPr>
          <w:p w:rsidR="0039639C" w:rsidRPr="00F60E96" w:rsidRDefault="0039639C" w:rsidP="003825AB">
            <w:pPr>
              <w:pStyle w:val="Header"/>
              <w:tabs>
                <w:tab w:val="clear" w:pos="4320"/>
                <w:tab w:val="clear" w:pos="8640"/>
              </w:tabs>
              <w:rPr>
                <w:iCs/>
                <w:szCs w:val="24"/>
              </w:rPr>
            </w:pPr>
            <w:r w:rsidRPr="00F60E96">
              <w:rPr>
                <w:iCs/>
                <w:szCs w:val="24"/>
              </w:rPr>
              <w:t>1</w:t>
            </w:r>
          </w:p>
        </w:tc>
      </w:tr>
      <w:tr w:rsidR="0039639C" w:rsidRPr="00F60E96" w:rsidTr="003825AB">
        <w:tc>
          <w:tcPr>
            <w:tcW w:w="750" w:type="dxa"/>
          </w:tcPr>
          <w:p w:rsidR="0039639C" w:rsidRPr="00F60E96" w:rsidRDefault="0039639C" w:rsidP="003825AB">
            <w:pPr>
              <w:pStyle w:val="Header"/>
              <w:tabs>
                <w:tab w:val="clear" w:pos="4320"/>
                <w:tab w:val="clear" w:pos="8640"/>
              </w:tabs>
              <w:rPr>
                <w:iCs/>
                <w:szCs w:val="24"/>
              </w:rPr>
            </w:pPr>
            <w:r w:rsidRPr="00F60E96">
              <w:rPr>
                <w:iCs/>
                <w:szCs w:val="24"/>
              </w:rPr>
              <w:t>1</w:t>
            </w:r>
          </w:p>
        </w:tc>
        <w:tc>
          <w:tcPr>
            <w:tcW w:w="4398"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 xml:space="preserve">ebater #5:  Rebuts </w:t>
            </w:r>
          </w:p>
        </w:tc>
        <w:tc>
          <w:tcPr>
            <w:tcW w:w="4860"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#5:  Rebuts</w:t>
            </w:r>
          </w:p>
        </w:tc>
        <w:tc>
          <w:tcPr>
            <w:tcW w:w="803" w:type="dxa"/>
          </w:tcPr>
          <w:p w:rsidR="0039639C" w:rsidRPr="00F60E96" w:rsidRDefault="0039639C" w:rsidP="003825AB">
            <w:pPr>
              <w:pStyle w:val="Header"/>
              <w:tabs>
                <w:tab w:val="clear" w:pos="4320"/>
                <w:tab w:val="clear" w:pos="8640"/>
              </w:tabs>
              <w:rPr>
                <w:iCs/>
                <w:szCs w:val="24"/>
              </w:rPr>
            </w:pPr>
            <w:r w:rsidRPr="00F60E96">
              <w:rPr>
                <w:iCs/>
                <w:szCs w:val="24"/>
              </w:rPr>
              <w:t>1</w:t>
            </w:r>
          </w:p>
        </w:tc>
      </w:tr>
      <w:tr w:rsidR="0039639C" w:rsidRPr="00F60E96" w:rsidTr="003825AB">
        <w:tc>
          <w:tcPr>
            <w:tcW w:w="750" w:type="dxa"/>
          </w:tcPr>
          <w:p w:rsidR="0039639C" w:rsidRPr="00F60E96" w:rsidRDefault="0039639C" w:rsidP="003825AB">
            <w:pPr>
              <w:pStyle w:val="Header"/>
              <w:tabs>
                <w:tab w:val="clear" w:pos="4320"/>
                <w:tab w:val="clear" w:pos="8640"/>
              </w:tabs>
              <w:rPr>
                <w:iCs/>
                <w:szCs w:val="24"/>
              </w:rPr>
            </w:pPr>
            <w:r w:rsidRPr="00F60E96">
              <w:rPr>
                <w:iCs/>
                <w:szCs w:val="24"/>
              </w:rPr>
              <w:t>1</w:t>
            </w:r>
          </w:p>
        </w:tc>
        <w:tc>
          <w:tcPr>
            <w:tcW w:w="4398"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#6:  Rebuts</w:t>
            </w:r>
          </w:p>
        </w:tc>
        <w:tc>
          <w:tcPr>
            <w:tcW w:w="4860"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#6:  Rebuts</w:t>
            </w:r>
          </w:p>
        </w:tc>
        <w:tc>
          <w:tcPr>
            <w:tcW w:w="803" w:type="dxa"/>
          </w:tcPr>
          <w:p w:rsidR="0039639C" w:rsidRPr="00F60E96" w:rsidRDefault="0039639C" w:rsidP="003825AB">
            <w:pPr>
              <w:pStyle w:val="Header"/>
              <w:tabs>
                <w:tab w:val="clear" w:pos="4320"/>
                <w:tab w:val="clear" w:pos="8640"/>
              </w:tabs>
              <w:rPr>
                <w:iCs/>
                <w:szCs w:val="24"/>
              </w:rPr>
            </w:pPr>
            <w:r w:rsidRPr="00F60E96">
              <w:rPr>
                <w:iCs/>
                <w:szCs w:val="24"/>
              </w:rPr>
              <w:t>1</w:t>
            </w:r>
          </w:p>
        </w:tc>
      </w:tr>
      <w:tr w:rsidR="0039639C" w:rsidRPr="00F60E96" w:rsidTr="003825AB">
        <w:tc>
          <w:tcPr>
            <w:tcW w:w="750" w:type="dxa"/>
          </w:tcPr>
          <w:p w:rsidR="0039639C" w:rsidRPr="00F60E96" w:rsidRDefault="0039639C" w:rsidP="003825AB">
            <w:pPr>
              <w:pStyle w:val="Header"/>
              <w:tabs>
                <w:tab w:val="clear" w:pos="4320"/>
                <w:tab w:val="clear" w:pos="8640"/>
              </w:tabs>
              <w:rPr>
                <w:iCs/>
                <w:szCs w:val="24"/>
              </w:rPr>
            </w:pPr>
            <w:r w:rsidRPr="00F60E96">
              <w:rPr>
                <w:iCs/>
                <w:szCs w:val="24"/>
              </w:rPr>
              <w:t>1</w:t>
            </w:r>
          </w:p>
        </w:tc>
        <w:tc>
          <w:tcPr>
            <w:tcW w:w="4398"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#7:  Rebuts</w:t>
            </w:r>
          </w:p>
        </w:tc>
        <w:tc>
          <w:tcPr>
            <w:tcW w:w="4860"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#7:  Rebuts</w:t>
            </w:r>
          </w:p>
        </w:tc>
        <w:tc>
          <w:tcPr>
            <w:tcW w:w="803" w:type="dxa"/>
          </w:tcPr>
          <w:p w:rsidR="0039639C" w:rsidRPr="00F60E96" w:rsidRDefault="0039639C" w:rsidP="003825AB">
            <w:pPr>
              <w:pStyle w:val="Header"/>
              <w:tabs>
                <w:tab w:val="clear" w:pos="4320"/>
                <w:tab w:val="clear" w:pos="8640"/>
              </w:tabs>
              <w:rPr>
                <w:iCs/>
                <w:szCs w:val="24"/>
              </w:rPr>
            </w:pPr>
            <w:r w:rsidRPr="00F60E96">
              <w:rPr>
                <w:iCs/>
                <w:szCs w:val="24"/>
              </w:rPr>
              <w:t>1</w:t>
            </w:r>
          </w:p>
        </w:tc>
      </w:tr>
      <w:tr w:rsidR="0039639C" w:rsidRPr="00F60E96" w:rsidTr="003825AB">
        <w:tc>
          <w:tcPr>
            <w:tcW w:w="750" w:type="dxa"/>
          </w:tcPr>
          <w:p w:rsidR="0039639C" w:rsidRPr="00F60E96" w:rsidRDefault="0039639C" w:rsidP="003825AB">
            <w:pPr>
              <w:pStyle w:val="Header"/>
              <w:tabs>
                <w:tab w:val="clear" w:pos="4320"/>
                <w:tab w:val="clear" w:pos="8640"/>
              </w:tabs>
              <w:rPr>
                <w:iCs/>
                <w:szCs w:val="24"/>
              </w:rPr>
            </w:pPr>
            <w:r w:rsidRPr="00F60E96">
              <w:rPr>
                <w:iCs/>
                <w:szCs w:val="24"/>
              </w:rPr>
              <w:t>1</w:t>
            </w:r>
          </w:p>
        </w:tc>
        <w:tc>
          <w:tcPr>
            <w:tcW w:w="4398"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#8:  Offers concluding remarks</w:t>
            </w:r>
          </w:p>
        </w:tc>
        <w:tc>
          <w:tcPr>
            <w:tcW w:w="4860" w:type="dxa"/>
          </w:tcPr>
          <w:p w:rsidR="0039639C" w:rsidRPr="00F60E96" w:rsidRDefault="0039639C" w:rsidP="003825AB">
            <w:pPr>
              <w:pStyle w:val="Header"/>
              <w:tabs>
                <w:tab w:val="clear" w:pos="4320"/>
                <w:tab w:val="clear" w:pos="8640"/>
              </w:tabs>
              <w:rPr>
                <w:iCs/>
                <w:szCs w:val="24"/>
              </w:rPr>
            </w:pPr>
            <w:smartTag w:uri="urn:schemas-microsoft-com:office:smarttags" w:element="PersonName">
              <w:r w:rsidRPr="00F60E96">
                <w:rPr>
                  <w:iCs/>
                  <w:szCs w:val="24"/>
                </w:rPr>
                <w:t>D</w:t>
              </w:r>
            </w:smartTag>
            <w:r w:rsidRPr="00F60E96">
              <w:rPr>
                <w:iCs/>
                <w:szCs w:val="24"/>
              </w:rPr>
              <w:t>ebater #8:  Offers concluding remarks</w:t>
            </w:r>
          </w:p>
        </w:tc>
        <w:tc>
          <w:tcPr>
            <w:tcW w:w="803" w:type="dxa"/>
          </w:tcPr>
          <w:p w:rsidR="0039639C" w:rsidRPr="00F60E96" w:rsidRDefault="0039639C" w:rsidP="003825AB">
            <w:pPr>
              <w:pStyle w:val="Header"/>
              <w:tabs>
                <w:tab w:val="clear" w:pos="4320"/>
                <w:tab w:val="clear" w:pos="8640"/>
              </w:tabs>
              <w:rPr>
                <w:iCs/>
                <w:szCs w:val="24"/>
              </w:rPr>
            </w:pPr>
            <w:r w:rsidRPr="00F60E96">
              <w:rPr>
                <w:iCs/>
                <w:szCs w:val="24"/>
              </w:rPr>
              <w:t>1</w:t>
            </w:r>
          </w:p>
        </w:tc>
      </w:tr>
    </w:tbl>
    <w:p w:rsidR="0039639C" w:rsidRPr="00F60E96" w:rsidRDefault="0039639C" w:rsidP="0039639C">
      <w:pPr>
        <w:rPr>
          <w:b/>
          <w:szCs w:val="24"/>
          <w:lang w:val="en-US"/>
        </w:rPr>
      </w:pPr>
    </w:p>
    <w:p w:rsidR="00C53A1F" w:rsidRDefault="00C53A1F" w:rsidP="0039639C"/>
    <w:sectPr w:rsidR="00C53A1F" w:rsidSect="00C53A1F">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74" w:rsidRDefault="00D45874" w:rsidP="0039639C">
      <w:r>
        <w:separator/>
      </w:r>
    </w:p>
  </w:endnote>
  <w:endnote w:type="continuationSeparator" w:id="0">
    <w:p w:rsidR="00D45874" w:rsidRDefault="00D45874" w:rsidP="00396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063"/>
      <w:docPartObj>
        <w:docPartGallery w:val="Page Numbers (Bottom of Page)"/>
        <w:docPartUnique/>
      </w:docPartObj>
    </w:sdtPr>
    <w:sdtContent>
      <w:p w:rsidR="0039639C" w:rsidRDefault="003E0D5C">
        <w:pPr>
          <w:pStyle w:val="Footer"/>
        </w:pPr>
        <w:fldSimple w:instr=" PAGE   \* MERGEFORMAT ">
          <w:r w:rsidR="00B00EDC">
            <w:rPr>
              <w:noProof/>
            </w:rPr>
            <w:t>2</w:t>
          </w:r>
        </w:fldSimple>
      </w:p>
    </w:sdtContent>
  </w:sdt>
  <w:p w:rsidR="0039639C" w:rsidRDefault="00396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74" w:rsidRDefault="00D45874" w:rsidP="0039639C">
      <w:r>
        <w:separator/>
      </w:r>
    </w:p>
  </w:footnote>
  <w:footnote w:type="continuationSeparator" w:id="0">
    <w:p w:rsidR="00D45874" w:rsidRDefault="00D45874" w:rsidP="00396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9C" w:rsidRDefault="0039639C">
    <w:pPr>
      <w:pStyle w:val="Header"/>
    </w:pPr>
    <w:r>
      <w:t>Proficiency – Communication Skills 22</w:t>
    </w:r>
  </w:p>
  <w:p w:rsidR="0039639C" w:rsidRDefault="003963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footnotePr>
    <w:footnote w:id="-1"/>
    <w:footnote w:id="0"/>
  </w:footnotePr>
  <w:endnotePr>
    <w:endnote w:id="-1"/>
    <w:endnote w:id="0"/>
  </w:endnotePr>
  <w:compat/>
  <w:rsids>
    <w:rsidRoot w:val="0039639C"/>
    <w:rsid w:val="0039639C"/>
    <w:rsid w:val="003E0D5C"/>
    <w:rsid w:val="004A7E08"/>
    <w:rsid w:val="00B00EDC"/>
    <w:rsid w:val="00C53A1F"/>
    <w:rsid w:val="00D45874"/>
    <w:rsid w:val="00DB08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39639C"/>
    <w:pPr>
      <w:jc w:val="center"/>
    </w:pPr>
    <w:rPr>
      <w:b/>
      <w:sz w:val="44"/>
    </w:rPr>
  </w:style>
  <w:style w:type="paragraph" w:styleId="Header">
    <w:name w:val="header"/>
    <w:basedOn w:val="Normal"/>
    <w:link w:val="HeaderChar"/>
    <w:uiPriority w:val="99"/>
    <w:rsid w:val="0039639C"/>
    <w:pPr>
      <w:tabs>
        <w:tab w:val="center" w:pos="4320"/>
        <w:tab w:val="right" w:pos="8640"/>
      </w:tabs>
    </w:pPr>
  </w:style>
  <w:style w:type="character" w:customStyle="1" w:styleId="HeaderChar">
    <w:name w:val="Header Char"/>
    <w:basedOn w:val="DefaultParagraphFont"/>
    <w:link w:val="Header"/>
    <w:uiPriority w:val="99"/>
    <w:rsid w:val="0039639C"/>
    <w:rPr>
      <w:rFonts w:ascii="Times New Roman" w:eastAsia="Times New Roman" w:hAnsi="Times New Roman" w:cs="Times New Roman"/>
      <w:sz w:val="24"/>
      <w:szCs w:val="20"/>
    </w:rPr>
  </w:style>
  <w:style w:type="table" w:styleId="TableGrid">
    <w:name w:val="Table Grid"/>
    <w:basedOn w:val="TableNormal"/>
    <w:rsid w:val="0039639C"/>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9639C"/>
    <w:pPr>
      <w:spacing w:before="100" w:beforeAutospacing="1" w:after="100" w:afterAutospacing="1"/>
    </w:pPr>
    <w:rPr>
      <w:rFonts w:ascii="Arial" w:hAnsi="Arial" w:cs="Arial"/>
      <w:color w:val="000000"/>
      <w:szCs w:val="24"/>
      <w:lang w:val="en-US"/>
    </w:rPr>
  </w:style>
  <w:style w:type="paragraph" w:styleId="Footer">
    <w:name w:val="footer"/>
    <w:basedOn w:val="Normal"/>
    <w:link w:val="FooterChar"/>
    <w:uiPriority w:val="99"/>
    <w:unhideWhenUsed/>
    <w:rsid w:val="0039639C"/>
    <w:pPr>
      <w:tabs>
        <w:tab w:val="center" w:pos="4680"/>
        <w:tab w:val="right" w:pos="9360"/>
      </w:tabs>
    </w:pPr>
  </w:style>
  <w:style w:type="character" w:customStyle="1" w:styleId="FooterChar">
    <w:name w:val="Footer Char"/>
    <w:basedOn w:val="DefaultParagraphFont"/>
    <w:link w:val="Footer"/>
    <w:uiPriority w:val="99"/>
    <w:rsid w:val="003963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639C"/>
    <w:rPr>
      <w:rFonts w:ascii="Tahoma" w:hAnsi="Tahoma" w:cs="Tahoma"/>
      <w:sz w:val="16"/>
      <w:szCs w:val="16"/>
    </w:rPr>
  </w:style>
  <w:style w:type="character" w:customStyle="1" w:styleId="BalloonTextChar">
    <w:name w:val="Balloon Text Char"/>
    <w:basedOn w:val="DefaultParagraphFont"/>
    <w:link w:val="BalloonText"/>
    <w:uiPriority w:val="99"/>
    <w:semiHidden/>
    <w:rsid w:val="003963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2662</Characters>
  <Application>Microsoft Office Word</Application>
  <DocSecurity>0</DocSecurity>
  <Lines>22</Lines>
  <Paragraphs>6</Paragraphs>
  <ScaleCrop>false</ScaleCrop>
  <Company>Toshiba</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2016-08-30T16:36:00Z</dcterms:created>
  <dcterms:modified xsi:type="dcterms:W3CDTF">2016-08-30T17:20:00Z</dcterms:modified>
</cp:coreProperties>
</file>