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top w:val="double" w:sz="6" w:space="0" w:color="auto"/>
          <w:left w:val="double" w:sz="6" w:space="0" w:color="auto"/>
          <w:bottom w:val="double" w:sz="6" w:space="0" w:color="auto"/>
          <w:right w:val="double" w:sz="6" w:space="0" w:color="auto"/>
        </w:tblBorders>
        <w:tblLayout w:type="fixed"/>
        <w:tblLook w:val="0000"/>
      </w:tblPr>
      <w:tblGrid>
        <w:gridCol w:w="2046"/>
        <w:gridCol w:w="6930"/>
        <w:gridCol w:w="1231"/>
      </w:tblGrid>
      <w:tr w:rsidR="00320FD6" w:rsidTr="00046A09">
        <w:tc>
          <w:tcPr>
            <w:tcW w:w="10207" w:type="dxa"/>
            <w:gridSpan w:val="3"/>
            <w:tcBorders>
              <w:top w:val="double" w:sz="6" w:space="0" w:color="auto"/>
              <w:bottom w:val="nil"/>
            </w:tcBorders>
            <w:shd w:val="clear" w:color="auto" w:fill="CCCCCC"/>
          </w:tcPr>
          <w:p w:rsidR="00320FD6" w:rsidRPr="002E477D" w:rsidRDefault="00320FD6" w:rsidP="00697592">
            <w:pPr>
              <w:rPr>
                <w:b/>
                <w:sz w:val="48"/>
                <w:szCs w:val="48"/>
              </w:rPr>
            </w:pPr>
            <w:r w:rsidRPr="002E477D">
              <w:rPr>
                <w:b/>
                <w:sz w:val="48"/>
                <w:szCs w:val="48"/>
              </w:rPr>
              <w:t>Used To</w:t>
            </w:r>
            <w:r>
              <w:rPr>
                <w:b/>
                <w:sz w:val="48"/>
                <w:szCs w:val="48"/>
              </w:rPr>
              <w:t xml:space="preserve">:  Versus </w:t>
            </w:r>
            <w:r w:rsidRPr="002E477D">
              <w:rPr>
                <w:b/>
                <w:sz w:val="48"/>
                <w:szCs w:val="48"/>
              </w:rPr>
              <w:t>Be Used To, Get Used To</w:t>
            </w:r>
          </w:p>
          <w:p w:rsidR="00320FD6" w:rsidRDefault="00320FD6" w:rsidP="00697592">
            <w:pPr>
              <w:jc w:val="center"/>
              <w:rPr>
                <w:b/>
                <w:i/>
                <w:sz w:val="28"/>
              </w:rPr>
            </w:pPr>
          </w:p>
        </w:tc>
      </w:tr>
      <w:tr w:rsidR="00320FD6" w:rsidTr="00046A09">
        <w:tc>
          <w:tcPr>
            <w:tcW w:w="2046" w:type="dxa"/>
            <w:tcBorders>
              <w:top w:val="nil"/>
              <w:bottom w:val="nil"/>
              <w:right w:val="nil"/>
            </w:tcBorders>
          </w:tcPr>
          <w:p w:rsidR="00320FD6" w:rsidRDefault="00320FD6" w:rsidP="00697592"/>
        </w:tc>
        <w:tc>
          <w:tcPr>
            <w:tcW w:w="8161" w:type="dxa"/>
            <w:gridSpan w:val="2"/>
            <w:tcBorders>
              <w:top w:val="nil"/>
              <w:left w:val="nil"/>
              <w:bottom w:val="nil"/>
              <w:right w:val="double" w:sz="6" w:space="0" w:color="auto"/>
            </w:tcBorders>
          </w:tcPr>
          <w:p w:rsidR="00320FD6" w:rsidRDefault="00320FD6" w:rsidP="00697592"/>
        </w:tc>
      </w:tr>
      <w:tr w:rsidR="00320FD6" w:rsidTr="00046A09">
        <w:tc>
          <w:tcPr>
            <w:tcW w:w="2046" w:type="dxa"/>
            <w:tcBorders>
              <w:top w:val="nil"/>
              <w:left w:val="double" w:sz="6" w:space="0" w:color="auto"/>
              <w:bottom w:val="nil"/>
              <w:right w:val="nil"/>
            </w:tcBorders>
          </w:tcPr>
          <w:p w:rsidR="00320FD6" w:rsidRDefault="00320FD6" w:rsidP="00697592">
            <w:r>
              <w:rPr>
                <w:b/>
              </w:rPr>
              <w:t>FORM:</w:t>
            </w:r>
          </w:p>
        </w:tc>
        <w:tc>
          <w:tcPr>
            <w:tcW w:w="6930" w:type="dxa"/>
            <w:tcBorders>
              <w:top w:val="double" w:sz="6" w:space="0" w:color="auto"/>
              <w:left w:val="double" w:sz="6" w:space="0" w:color="auto"/>
              <w:bottom w:val="double" w:sz="6" w:space="0" w:color="auto"/>
              <w:right w:val="double" w:sz="6" w:space="0" w:color="auto"/>
            </w:tcBorders>
          </w:tcPr>
          <w:p w:rsidR="00320FD6" w:rsidRDefault="00320FD6" w:rsidP="00697592">
            <w:pPr>
              <w:rPr>
                <w:b/>
              </w:rPr>
            </w:pPr>
            <w:r>
              <w:t xml:space="preserve">  </w:t>
            </w:r>
            <w:r>
              <w:rPr>
                <w:b/>
              </w:rPr>
              <w:t xml:space="preserve"> </w:t>
            </w:r>
          </w:p>
          <w:p w:rsidR="00320FD6" w:rsidRDefault="00320FD6" w:rsidP="00320FD6">
            <w:pPr>
              <w:numPr>
                <w:ilvl w:val="0"/>
                <w:numId w:val="1"/>
              </w:numPr>
              <w:rPr>
                <w:b/>
              </w:rPr>
            </w:pPr>
            <w:r>
              <w:rPr>
                <w:b/>
              </w:rPr>
              <w:t xml:space="preserve">Used to + base verb → for </w:t>
            </w:r>
            <w:r>
              <w:rPr>
                <w:b/>
                <w:u w:val="single"/>
              </w:rPr>
              <w:t>past</w:t>
            </w:r>
            <w:r>
              <w:rPr>
                <w:b/>
              </w:rPr>
              <w:t xml:space="preserve"> habits / actions</w:t>
            </w:r>
          </w:p>
          <w:p w:rsidR="00320FD6" w:rsidRDefault="00320FD6" w:rsidP="00697592">
            <w:pPr>
              <w:rPr>
                <w:b/>
              </w:rPr>
            </w:pPr>
          </w:p>
          <w:p w:rsidR="00320FD6" w:rsidRDefault="00320FD6" w:rsidP="00320FD6">
            <w:pPr>
              <w:numPr>
                <w:ilvl w:val="0"/>
                <w:numId w:val="1"/>
              </w:numPr>
              <w:rPr>
                <w:b/>
              </w:rPr>
            </w:pPr>
            <w:r>
              <w:rPr>
                <w:b/>
              </w:rPr>
              <w:t>Be used to + gerund / noun / pronoun → for actions that are normal, natural, habitual, comfortable</w:t>
            </w:r>
          </w:p>
          <w:p w:rsidR="00320FD6" w:rsidRDefault="00320FD6" w:rsidP="00697592">
            <w:pPr>
              <w:ind w:left="360"/>
              <w:rPr>
                <w:b/>
              </w:rPr>
            </w:pPr>
          </w:p>
          <w:p w:rsidR="00320FD6" w:rsidRDefault="00320FD6" w:rsidP="00320FD6">
            <w:pPr>
              <w:numPr>
                <w:ilvl w:val="0"/>
                <w:numId w:val="1"/>
              </w:numPr>
              <w:rPr>
                <w:b/>
                <w:i/>
              </w:rPr>
            </w:pPr>
            <w:r>
              <w:rPr>
                <w:b/>
              </w:rPr>
              <w:t>Get used to + gerund / noun / pronoun → suggests a process, a development</w:t>
            </w:r>
          </w:p>
          <w:p w:rsidR="00320FD6" w:rsidRDefault="00320FD6" w:rsidP="00697592">
            <w:pPr>
              <w:rPr>
                <w:sz w:val="16"/>
              </w:rPr>
            </w:pPr>
          </w:p>
        </w:tc>
        <w:tc>
          <w:tcPr>
            <w:tcW w:w="1231" w:type="dxa"/>
            <w:tcBorders>
              <w:top w:val="nil"/>
              <w:left w:val="double" w:sz="6" w:space="0" w:color="auto"/>
              <w:bottom w:val="nil"/>
              <w:right w:val="double" w:sz="6" w:space="0" w:color="auto"/>
            </w:tcBorders>
          </w:tcPr>
          <w:p w:rsidR="00320FD6" w:rsidRDefault="00320FD6" w:rsidP="00697592">
            <w:pPr>
              <w:pStyle w:val="Header"/>
              <w:tabs>
                <w:tab w:val="clear" w:pos="4320"/>
                <w:tab w:val="clear" w:pos="8640"/>
              </w:tabs>
            </w:pPr>
          </w:p>
        </w:tc>
      </w:tr>
      <w:tr w:rsidR="00320FD6" w:rsidTr="00046A09">
        <w:tc>
          <w:tcPr>
            <w:tcW w:w="2046" w:type="dxa"/>
            <w:tcBorders>
              <w:top w:val="nil"/>
              <w:bottom w:val="nil"/>
              <w:right w:val="nil"/>
            </w:tcBorders>
          </w:tcPr>
          <w:p w:rsidR="00320FD6" w:rsidRDefault="00320FD6" w:rsidP="00697592">
            <w:pPr>
              <w:rPr>
                <w:b/>
                <w:sz w:val="16"/>
              </w:rPr>
            </w:pPr>
          </w:p>
        </w:tc>
        <w:tc>
          <w:tcPr>
            <w:tcW w:w="8161" w:type="dxa"/>
            <w:gridSpan w:val="2"/>
            <w:tcBorders>
              <w:top w:val="nil"/>
              <w:left w:val="nil"/>
              <w:bottom w:val="nil"/>
              <w:right w:val="double" w:sz="6" w:space="0" w:color="auto"/>
            </w:tcBorders>
          </w:tcPr>
          <w:p w:rsidR="00320FD6" w:rsidRDefault="00320FD6" w:rsidP="00697592">
            <w:pPr>
              <w:rPr>
                <w:sz w:val="16"/>
              </w:rPr>
            </w:pPr>
          </w:p>
        </w:tc>
      </w:tr>
      <w:tr w:rsidR="00320FD6" w:rsidTr="00046A09">
        <w:tc>
          <w:tcPr>
            <w:tcW w:w="2046" w:type="dxa"/>
            <w:tcBorders>
              <w:top w:val="nil"/>
              <w:bottom w:val="nil"/>
            </w:tcBorders>
          </w:tcPr>
          <w:p w:rsidR="00320FD6" w:rsidRDefault="00320FD6" w:rsidP="00697592">
            <w:r>
              <w:rPr>
                <w:b/>
              </w:rPr>
              <w:t>USE:</w:t>
            </w:r>
          </w:p>
        </w:tc>
        <w:tc>
          <w:tcPr>
            <w:tcW w:w="8161" w:type="dxa"/>
            <w:gridSpan w:val="2"/>
            <w:tcBorders>
              <w:top w:val="nil"/>
              <w:bottom w:val="nil"/>
            </w:tcBorders>
          </w:tcPr>
          <w:p w:rsidR="00320FD6" w:rsidRDefault="00320FD6" w:rsidP="00697592">
            <w:r>
              <w:rPr>
                <w:b/>
              </w:rPr>
              <w:t>“Used to + base verb”</w:t>
            </w:r>
            <w:r>
              <w:t xml:space="preserve">, tells us that the main verb was either a past habit or a long-term situation which no longer exists.  Note that </w:t>
            </w:r>
            <w:r>
              <w:rPr>
                <w:b/>
              </w:rPr>
              <w:t>“used to”</w:t>
            </w:r>
            <w:r>
              <w:t xml:space="preserve"> is not preceded by </w:t>
            </w:r>
            <w:r>
              <w:rPr>
                <w:b/>
              </w:rPr>
              <w:t>“be”</w:t>
            </w:r>
            <w:r>
              <w:t>.</w:t>
            </w:r>
          </w:p>
          <w:p w:rsidR="00320FD6" w:rsidRPr="009E49AB" w:rsidRDefault="00320FD6" w:rsidP="00697592">
            <w:pPr>
              <w:rPr>
                <w:sz w:val="20"/>
              </w:rPr>
            </w:pPr>
          </w:p>
          <w:p w:rsidR="00320FD6" w:rsidRDefault="00320FD6" w:rsidP="00697592">
            <w:r>
              <w:t xml:space="preserve">The </w:t>
            </w:r>
            <w:r>
              <w:rPr>
                <w:b/>
              </w:rPr>
              <w:t>“be + used to + “-</w:t>
            </w:r>
            <w:proofErr w:type="spellStart"/>
            <w:r>
              <w:rPr>
                <w:b/>
              </w:rPr>
              <w:t>ing</w:t>
            </w:r>
            <w:proofErr w:type="spellEnd"/>
            <w:r>
              <w:rPr>
                <w:b/>
              </w:rPr>
              <w:t>” or noun or pronoun”</w:t>
            </w:r>
            <w:r>
              <w:t xml:space="preserve"> tells us the subject of the sentence </w:t>
            </w:r>
            <w:r>
              <w:rPr>
                <w:u w:val="single"/>
              </w:rPr>
              <w:t>is</w:t>
            </w:r>
            <w:r>
              <w:t xml:space="preserve"> comfortable with or accustomed to the gerund, noun or pronoun.  It means that the subject knows the situation described very well.  The verb </w:t>
            </w:r>
            <w:r>
              <w:rPr>
                <w:b/>
              </w:rPr>
              <w:t>“be”</w:t>
            </w:r>
            <w:r>
              <w:t xml:space="preserve"> can be conjugated in any form.  The situation described can be in the present, past or future.</w:t>
            </w:r>
          </w:p>
          <w:p w:rsidR="00320FD6" w:rsidRPr="009E49AB" w:rsidRDefault="00320FD6" w:rsidP="00697592">
            <w:pPr>
              <w:rPr>
                <w:sz w:val="20"/>
              </w:rPr>
            </w:pPr>
          </w:p>
          <w:p w:rsidR="00320FD6" w:rsidRDefault="00320FD6" w:rsidP="00697592">
            <w:pPr>
              <w:rPr>
                <w:b/>
              </w:rPr>
            </w:pPr>
            <w:r>
              <w:rPr>
                <w:b/>
              </w:rPr>
              <w:t>“Get used to + “-</w:t>
            </w:r>
            <w:proofErr w:type="spellStart"/>
            <w:r>
              <w:rPr>
                <w:b/>
              </w:rPr>
              <w:t>ing</w:t>
            </w:r>
            <w:proofErr w:type="spellEnd"/>
            <w:r>
              <w:rPr>
                <w:b/>
              </w:rPr>
              <w:t>” or noun or pronoun”</w:t>
            </w:r>
            <w:r>
              <w:t xml:space="preserve"> tells us that the subject of the sentence is </w:t>
            </w:r>
            <w:r>
              <w:rPr>
                <w:u w:val="single"/>
              </w:rPr>
              <w:t>becoming</w:t>
            </w:r>
            <w:r>
              <w:t xml:space="preserve"> comfortable with or accustomed to the gerund, noun or pronoun.  The verb </w:t>
            </w:r>
            <w:r>
              <w:rPr>
                <w:b/>
              </w:rPr>
              <w:t>“get”</w:t>
            </w:r>
            <w:r>
              <w:t xml:space="preserve"> can be conjugated in any form.  The situation can be in the present, past or future.</w:t>
            </w:r>
          </w:p>
          <w:p w:rsidR="00320FD6" w:rsidRPr="009E49AB" w:rsidRDefault="00320FD6" w:rsidP="00697592">
            <w:pPr>
              <w:rPr>
                <w:sz w:val="20"/>
              </w:rPr>
            </w:pPr>
          </w:p>
        </w:tc>
      </w:tr>
      <w:tr w:rsidR="00320FD6" w:rsidTr="00046A09">
        <w:tc>
          <w:tcPr>
            <w:tcW w:w="2046" w:type="dxa"/>
            <w:tcBorders>
              <w:top w:val="nil"/>
              <w:bottom w:val="double" w:sz="6" w:space="0" w:color="auto"/>
            </w:tcBorders>
          </w:tcPr>
          <w:p w:rsidR="00320FD6" w:rsidRDefault="00320FD6" w:rsidP="00697592">
            <w:r>
              <w:rPr>
                <w:b/>
              </w:rPr>
              <w:t>EXAMPLES:</w:t>
            </w:r>
          </w:p>
        </w:tc>
        <w:tc>
          <w:tcPr>
            <w:tcW w:w="8161" w:type="dxa"/>
            <w:gridSpan w:val="2"/>
            <w:tcBorders>
              <w:top w:val="nil"/>
              <w:bottom w:val="double" w:sz="6" w:space="0" w:color="auto"/>
            </w:tcBorders>
          </w:tcPr>
          <w:p w:rsidR="00320FD6" w:rsidRDefault="00320FD6" w:rsidP="00697592">
            <w:pPr>
              <w:rPr>
                <w:i/>
              </w:rPr>
            </w:pPr>
            <w:r>
              <w:rPr>
                <w:i/>
              </w:rPr>
              <w:t>Arlene</w:t>
            </w:r>
            <w:r>
              <w:rPr>
                <w:i/>
                <w:u w:val="single"/>
              </w:rPr>
              <w:t xml:space="preserve"> used to live</w:t>
            </w:r>
            <w:r>
              <w:rPr>
                <w:i/>
              </w:rPr>
              <w:t xml:space="preserve"> in </w:t>
            </w:r>
            <w:smartTag w:uri="urn:schemas-microsoft-com:office:smarttags" w:element="place">
              <w:smartTag w:uri="urn:schemas-microsoft-com:office:smarttags" w:element="City">
                <w:r>
                  <w:rPr>
                    <w:i/>
                  </w:rPr>
                  <w:t>Bar Harbor</w:t>
                </w:r>
              </w:smartTag>
              <w:r>
                <w:rPr>
                  <w:i/>
                </w:rPr>
                <w:t xml:space="preserve">, </w:t>
              </w:r>
              <w:smartTag w:uri="urn:schemas-microsoft-com:office:smarttags" w:element="State">
                <w:r>
                  <w:rPr>
                    <w:i/>
                  </w:rPr>
                  <w:t>Maine</w:t>
                </w:r>
              </w:smartTag>
            </w:smartTag>
            <w:r>
              <w:rPr>
                <w:i/>
              </w:rPr>
              <w:t xml:space="preserve">.  Now she lives in </w:t>
            </w:r>
            <w:smartTag w:uri="urn:schemas-microsoft-com:office:smarttags" w:element="City">
              <w:smartTag w:uri="urn:schemas-microsoft-com:office:smarttags" w:element="place">
                <w:r>
                  <w:rPr>
                    <w:i/>
                  </w:rPr>
                  <w:t>Paris</w:t>
                </w:r>
              </w:smartTag>
            </w:smartTag>
            <w:r>
              <w:rPr>
                <w:i/>
              </w:rPr>
              <w:t xml:space="preserve">.  When she lived in </w:t>
            </w:r>
            <w:smartTag w:uri="urn:schemas-microsoft-com:office:smarttags" w:element="place">
              <w:r>
                <w:rPr>
                  <w:i/>
                </w:rPr>
                <w:t>Bar Harbor</w:t>
              </w:r>
            </w:smartTag>
            <w:r>
              <w:rPr>
                <w:i/>
              </w:rPr>
              <w:t xml:space="preserve">, she </w:t>
            </w:r>
            <w:r>
              <w:rPr>
                <w:i/>
                <w:u w:val="single"/>
              </w:rPr>
              <w:t>was used to eating</w:t>
            </w:r>
            <w:r>
              <w:rPr>
                <w:i/>
              </w:rPr>
              <w:t xml:space="preserve"> lobster and corn on the cob.  After she moved to </w:t>
            </w:r>
            <w:smartTag w:uri="urn:schemas-microsoft-com:office:smarttags" w:element="City">
              <w:smartTag w:uri="urn:schemas-microsoft-com:office:smarttags" w:element="place">
                <w:r>
                  <w:rPr>
                    <w:i/>
                  </w:rPr>
                  <w:t>Paris</w:t>
                </w:r>
              </w:smartTag>
            </w:smartTag>
            <w:r>
              <w:rPr>
                <w:i/>
              </w:rPr>
              <w:t xml:space="preserve">, she </w:t>
            </w:r>
            <w:r>
              <w:rPr>
                <w:i/>
                <w:u w:val="single"/>
              </w:rPr>
              <w:t>got used to eating</w:t>
            </w:r>
            <w:r>
              <w:rPr>
                <w:i/>
              </w:rPr>
              <w:t xml:space="preserve"> salad and cheese after dinner.</w:t>
            </w:r>
          </w:p>
          <w:p w:rsidR="00320FD6" w:rsidRPr="009E49AB" w:rsidRDefault="00320FD6" w:rsidP="00697592">
            <w:pPr>
              <w:rPr>
                <w:i/>
                <w:sz w:val="20"/>
              </w:rPr>
            </w:pPr>
          </w:p>
        </w:tc>
      </w:tr>
    </w:tbl>
    <w:p w:rsidR="00320FD6" w:rsidRPr="009E49AB" w:rsidRDefault="00320FD6" w:rsidP="00320FD6">
      <w:pPr>
        <w:rPr>
          <w:sz w:val="20"/>
        </w:rPr>
      </w:pPr>
    </w:p>
    <w:tbl>
      <w:tblPr>
        <w:tblW w:w="10207" w:type="dxa"/>
        <w:tblInd w:w="-318"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10207"/>
      </w:tblGrid>
      <w:tr w:rsidR="00320FD6" w:rsidTr="00046A09">
        <w:tc>
          <w:tcPr>
            <w:tcW w:w="10207" w:type="dxa"/>
            <w:shd w:val="clear" w:color="auto" w:fill="CCCCCC"/>
          </w:tcPr>
          <w:p w:rsidR="00320FD6" w:rsidRPr="002A028F" w:rsidRDefault="00320FD6" w:rsidP="00697592">
            <w:pPr>
              <w:tabs>
                <w:tab w:val="left" w:pos="720"/>
                <w:tab w:val="right" w:pos="8640"/>
              </w:tabs>
              <w:spacing w:before="120" w:after="120"/>
              <w:rPr>
                <w:sz w:val="28"/>
              </w:rPr>
            </w:pPr>
            <w:r>
              <w:rPr>
                <w:i/>
              </w:rPr>
              <w:t>Supply USED TO, BE USED TO or GET USED TO</w:t>
            </w:r>
            <w:r w:rsidRPr="002A028F">
              <w:rPr>
                <w:i/>
              </w:rPr>
              <w:t xml:space="preserve"> in the following sentences.</w:t>
            </w:r>
          </w:p>
        </w:tc>
      </w:tr>
    </w:tbl>
    <w:p w:rsidR="00320FD6" w:rsidRPr="009E49AB" w:rsidRDefault="00320FD6" w:rsidP="00320FD6">
      <w:pPr>
        <w:tabs>
          <w:tab w:val="left" w:pos="-720"/>
          <w:tab w:val="right" w:pos="9498"/>
        </w:tabs>
        <w:suppressAutoHyphens/>
        <w:jc w:val="both"/>
        <w:rPr>
          <w:b/>
          <w:i/>
          <w:spacing w:val="-3"/>
          <w:sz w:val="20"/>
        </w:rPr>
      </w:pPr>
    </w:p>
    <w:tbl>
      <w:tblPr>
        <w:tblW w:w="10458" w:type="dxa"/>
        <w:tblBorders>
          <w:top w:val="double" w:sz="6" w:space="0" w:color="auto"/>
          <w:left w:val="double" w:sz="6" w:space="0" w:color="auto"/>
          <w:bottom w:val="double" w:sz="6" w:space="0" w:color="auto"/>
          <w:right w:val="double" w:sz="6" w:space="0" w:color="auto"/>
        </w:tblBorders>
        <w:tblLayout w:type="fixed"/>
        <w:tblLook w:val="0000"/>
      </w:tblPr>
      <w:tblGrid>
        <w:gridCol w:w="534"/>
        <w:gridCol w:w="9924"/>
      </w:tblGrid>
      <w:tr w:rsidR="00320FD6" w:rsidTr="00697592">
        <w:tc>
          <w:tcPr>
            <w:tcW w:w="534" w:type="dxa"/>
            <w:tcBorders>
              <w:top w:val="nil"/>
              <w:left w:val="nil"/>
              <w:bottom w:val="nil"/>
              <w:right w:val="nil"/>
            </w:tcBorders>
          </w:tcPr>
          <w:p w:rsidR="00320FD6" w:rsidRDefault="00320FD6" w:rsidP="00697592">
            <w:pPr>
              <w:spacing w:line="480" w:lineRule="auto"/>
              <w:jc w:val="center"/>
              <w:rPr>
                <w:spacing w:val="-3"/>
                <w:lang w:val="en-GB"/>
              </w:rPr>
            </w:pPr>
            <w:r>
              <w:rPr>
                <w:spacing w:val="-3"/>
                <w:lang w:val="en-GB"/>
              </w:rPr>
              <w:t>1.</w:t>
            </w:r>
          </w:p>
        </w:tc>
        <w:tc>
          <w:tcPr>
            <w:tcW w:w="9924" w:type="dxa"/>
            <w:tcBorders>
              <w:top w:val="nil"/>
              <w:left w:val="nil"/>
              <w:bottom w:val="nil"/>
              <w:right w:val="nil"/>
            </w:tcBorders>
          </w:tcPr>
          <w:p w:rsidR="00320FD6" w:rsidRDefault="00320FD6" w:rsidP="00697592">
            <w:pPr>
              <w:spacing w:line="480" w:lineRule="auto"/>
              <w:rPr>
                <w:spacing w:val="-3"/>
                <w:lang w:val="en-GB"/>
              </w:rPr>
            </w:pPr>
            <w:r>
              <w:rPr>
                <w:spacing w:val="-3"/>
                <w:lang w:val="en-GB"/>
              </w:rPr>
              <w:t>Caroline didn’t __________________________ wear contact lenses.</w:t>
            </w:r>
          </w:p>
        </w:tc>
      </w:tr>
      <w:tr w:rsidR="00320FD6" w:rsidTr="00697592">
        <w:tc>
          <w:tcPr>
            <w:tcW w:w="534" w:type="dxa"/>
            <w:tcBorders>
              <w:top w:val="nil"/>
              <w:left w:val="nil"/>
              <w:bottom w:val="nil"/>
              <w:right w:val="nil"/>
            </w:tcBorders>
          </w:tcPr>
          <w:p w:rsidR="00320FD6" w:rsidRDefault="00320FD6" w:rsidP="00697592">
            <w:pPr>
              <w:spacing w:line="480" w:lineRule="auto"/>
              <w:jc w:val="center"/>
              <w:rPr>
                <w:spacing w:val="-3"/>
                <w:lang w:val="en-GB"/>
              </w:rPr>
            </w:pPr>
            <w:r>
              <w:rPr>
                <w:spacing w:val="-3"/>
                <w:lang w:val="en-GB"/>
              </w:rPr>
              <w:t>2.</w:t>
            </w:r>
          </w:p>
        </w:tc>
        <w:tc>
          <w:tcPr>
            <w:tcW w:w="9924" w:type="dxa"/>
            <w:tcBorders>
              <w:top w:val="nil"/>
              <w:left w:val="nil"/>
              <w:bottom w:val="nil"/>
              <w:right w:val="nil"/>
            </w:tcBorders>
          </w:tcPr>
          <w:p w:rsidR="00320FD6" w:rsidRDefault="00320FD6" w:rsidP="00697592">
            <w:pPr>
              <w:spacing w:line="480" w:lineRule="auto"/>
              <w:rPr>
                <w:spacing w:val="-3"/>
                <w:lang w:val="en-GB"/>
              </w:rPr>
            </w:pPr>
            <w:r>
              <w:rPr>
                <w:spacing w:val="-3"/>
                <w:lang w:val="en-GB"/>
              </w:rPr>
              <w:t>Caroline __________________________ wearing contact lenses.</w:t>
            </w:r>
          </w:p>
        </w:tc>
      </w:tr>
      <w:tr w:rsidR="00320FD6" w:rsidTr="00697592">
        <w:tc>
          <w:tcPr>
            <w:tcW w:w="534" w:type="dxa"/>
            <w:tcBorders>
              <w:top w:val="nil"/>
              <w:left w:val="nil"/>
              <w:bottom w:val="nil"/>
              <w:right w:val="nil"/>
            </w:tcBorders>
          </w:tcPr>
          <w:p w:rsidR="00320FD6" w:rsidRDefault="00320FD6" w:rsidP="00697592">
            <w:pPr>
              <w:spacing w:line="480" w:lineRule="auto"/>
              <w:jc w:val="center"/>
              <w:rPr>
                <w:spacing w:val="-3"/>
                <w:lang w:val="en-GB"/>
              </w:rPr>
            </w:pPr>
            <w:r>
              <w:rPr>
                <w:spacing w:val="-3"/>
                <w:lang w:val="en-GB"/>
              </w:rPr>
              <w:t>3.</w:t>
            </w:r>
          </w:p>
        </w:tc>
        <w:tc>
          <w:tcPr>
            <w:tcW w:w="9924" w:type="dxa"/>
            <w:tcBorders>
              <w:top w:val="nil"/>
              <w:left w:val="nil"/>
              <w:bottom w:val="nil"/>
              <w:right w:val="nil"/>
            </w:tcBorders>
          </w:tcPr>
          <w:p w:rsidR="00320FD6" w:rsidRDefault="00320FD6" w:rsidP="00697592">
            <w:pPr>
              <w:spacing w:line="480" w:lineRule="auto"/>
              <w:rPr>
                <w:spacing w:val="-3"/>
                <w:lang w:val="en-GB"/>
              </w:rPr>
            </w:pPr>
            <w:r>
              <w:rPr>
                <w:spacing w:val="-3"/>
                <w:lang w:val="en-GB"/>
              </w:rPr>
              <w:t>It took Caroline a long time to __________________________ wearing contact lenses.</w:t>
            </w:r>
          </w:p>
        </w:tc>
      </w:tr>
      <w:tr w:rsidR="00320FD6" w:rsidTr="00697592">
        <w:tc>
          <w:tcPr>
            <w:tcW w:w="534" w:type="dxa"/>
            <w:tcBorders>
              <w:top w:val="nil"/>
              <w:left w:val="nil"/>
              <w:bottom w:val="nil"/>
              <w:right w:val="nil"/>
            </w:tcBorders>
          </w:tcPr>
          <w:p w:rsidR="00320FD6" w:rsidRDefault="00320FD6" w:rsidP="00697592">
            <w:pPr>
              <w:spacing w:line="480" w:lineRule="auto"/>
              <w:jc w:val="center"/>
              <w:rPr>
                <w:spacing w:val="-3"/>
                <w:lang w:val="en-GB"/>
              </w:rPr>
            </w:pPr>
            <w:r>
              <w:rPr>
                <w:spacing w:val="-3"/>
                <w:lang w:val="en-GB"/>
              </w:rPr>
              <w:t>4.</w:t>
            </w:r>
          </w:p>
        </w:tc>
        <w:tc>
          <w:tcPr>
            <w:tcW w:w="9924" w:type="dxa"/>
            <w:tcBorders>
              <w:top w:val="nil"/>
              <w:left w:val="nil"/>
              <w:bottom w:val="nil"/>
              <w:right w:val="nil"/>
            </w:tcBorders>
          </w:tcPr>
          <w:p w:rsidR="00320FD6" w:rsidRDefault="00320FD6" w:rsidP="00697592">
            <w:pPr>
              <w:spacing w:line="480" w:lineRule="auto"/>
              <w:rPr>
                <w:spacing w:val="-3"/>
                <w:lang w:val="en-GB"/>
              </w:rPr>
            </w:pPr>
            <w:r>
              <w:rPr>
                <w:spacing w:val="-3"/>
                <w:lang w:val="en-GB"/>
              </w:rPr>
              <w:t xml:space="preserve">David __________________________ live in </w:t>
            </w:r>
            <w:smartTag w:uri="urn:schemas-microsoft-com:office:smarttags" w:element="City">
              <w:smartTag w:uri="urn:schemas-microsoft-com:office:smarttags" w:element="place">
                <w:r>
                  <w:rPr>
                    <w:spacing w:val="-3"/>
                    <w:lang w:val="en-GB"/>
                  </w:rPr>
                  <w:t>Ottawa</w:t>
                </w:r>
              </w:smartTag>
            </w:smartTag>
            <w:r>
              <w:rPr>
                <w:spacing w:val="-3"/>
                <w:lang w:val="en-GB"/>
              </w:rPr>
              <w:t xml:space="preserve">.  Now he lives in </w:t>
            </w:r>
            <w:smartTag w:uri="urn:schemas-microsoft-com:office:smarttags" w:element="place">
              <w:smartTag w:uri="urn:schemas-microsoft-com:office:smarttags" w:element="City">
                <w:r>
                  <w:rPr>
                    <w:spacing w:val="-3"/>
                    <w:lang w:val="en-GB"/>
                  </w:rPr>
                  <w:t>Santa Monica</w:t>
                </w:r>
              </w:smartTag>
              <w:r>
                <w:rPr>
                  <w:spacing w:val="-3"/>
                  <w:lang w:val="en-GB"/>
                </w:rPr>
                <w:t xml:space="preserve">, </w:t>
              </w:r>
              <w:smartTag w:uri="urn:schemas-microsoft-com:office:smarttags" w:element="State">
                <w:r>
                  <w:rPr>
                    <w:spacing w:val="-3"/>
                    <w:lang w:val="en-GB"/>
                  </w:rPr>
                  <w:t>California</w:t>
                </w:r>
              </w:smartTag>
            </w:smartTag>
            <w:r>
              <w:rPr>
                <w:spacing w:val="-3"/>
                <w:lang w:val="en-GB"/>
              </w:rPr>
              <w:t xml:space="preserve">. </w:t>
            </w:r>
          </w:p>
        </w:tc>
      </w:tr>
      <w:tr w:rsidR="00320FD6" w:rsidTr="00697592">
        <w:tc>
          <w:tcPr>
            <w:tcW w:w="534" w:type="dxa"/>
            <w:tcBorders>
              <w:top w:val="nil"/>
              <w:left w:val="nil"/>
              <w:bottom w:val="nil"/>
              <w:right w:val="nil"/>
            </w:tcBorders>
          </w:tcPr>
          <w:p w:rsidR="00320FD6" w:rsidRDefault="00320FD6" w:rsidP="00697592">
            <w:pPr>
              <w:spacing w:line="480" w:lineRule="auto"/>
              <w:jc w:val="center"/>
              <w:rPr>
                <w:spacing w:val="-3"/>
                <w:lang w:val="en-GB"/>
              </w:rPr>
            </w:pPr>
            <w:r>
              <w:rPr>
                <w:spacing w:val="-3"/>
                <w:lang w:val="en-GB"/>
              </w:rPr>
              <w:t>5.</w:t>
            </w:r>
          </w:p>
        </w:tc>
        <w:tc>
          <w:tcPr>
            <w:tcW w:w="9924" w:type="dxa"/>
            <w:tcBorders>
              <w:top w:val="nil"/>
              <w:left w:val="nil"/>
              <w:bottom w:val="nil"/>
              <w:right w:val="nil"/>
            </w:tcBorders>
          </w:tcPr>
          <w:p w:rsidR="00320FD6" w:rsidRDefault="00320FD6" w:rsidP="00697592">
            <w:pPr>
              <w:spacing w:line="480" w:lineRule="auto"/>
              <w:rPr>
                <w:spacing w:val="-3"/>
                <w:lang w:val="en-GB"/>
              </w:rPr>
            </w:pPr>
            <w:r>
              <w:rPr>
                <w:spacing w:val="-3"/>
                <w:lang w:val="en-GB"/>
              </w:rPr>
              <w:t>David is not __________________________ living out West.</w:t>
            </w:r>
          </w:p>
        </w:tc>
      </w:tr>
    </w:tbl>
    <w:p w:rsidR="00320FD6" w:rsidRDefault="00320FD6" w:rsidP="00320FD6"/>
    <w:tbl>
      <w:tblPr>
        <w:tblW w:w="10458" w:type="dxa"/>
        <w:tblBorders>
          <w:top w:val="double" w:sz="6" w:space="0" w:color="auto"/>
          <w:left w:val="double" w:sz="6" w:space="0" w:color="auto"/>
          <w:bottom w:val="double" w:sz="6" w:space="0" w:color="auto"/>
          <w:right w:val="double" w:sz="6" w:space="0" w:color="auto"/>
        </w:tblBorders>
        <w:tblLayout w:type="fixed"/>
        <w:tblLook w:val="0000"/>
      </w:tblPr>
      <w:tblGrid>
        <w:gridCol w:w="534"/>
        <w:gridCol w:w="9924"/>
      </w:tblGrid>
      <w:tr w:rsidR="00320FD6" w:rsidTr="00697592">
        <w:tc>
          <w:tcPr>
            <w:tcW w:w="534" w:type="dxa"/>
            <w:tcBorders>
              <w:top w:val="nil"/>
              <w:left w:val="nil"/>
              <w:bottom w:val="nil"/>
              <w:right w:val="nil"/>
            </w:tcBorders>
          </w:tcPr>
          <w:p w:rsidR="00320FD6" w:rsidRDefault="00320FD6" w:rsidP="00697592">
            <w:pPr>
              <w:spacing w:line="480" w:lineRule="auto"/>
              <w:jc w:val="center"/>
              <w:rPr>
                <w:spacing w:val="-3"/>
                <w:lang w:val="en-GB"/>
              </w:rPr>
            </w:pPr>
            <w:r>
              <w:rPr>
                <w:spacing w:val="-3"/>
                <w:lang w:val="en-GB"/>
              </w:rPr>
              <w:t>6.</w:t>
            </w:r>
          </w:p>
        </w:tc>
        <w:tc>
          <w:tcPr>
            <w:tcW w:w="9924" w:type="dxa"/>
            <w:tcBorders>
              <w:top w:val="nil"/>
              <w:left w:val="nil"/>
              <w:bottom w:val="nil"/>
              <w:right w:val="nil"/>
            </w:tcBorders>
          </w:tcPr>
          <w:p w:rsidR="00320FD6" w:rsidRDefault="00320FD6" w:rsidP="00697592">
            <w:pPr>
              <w:spacing w:line="480" w:lineRule="auto"/>
              <w:rPr>
                <w:spacing w:val="-3"/>
                <w:lang w:val="en-GB"/>
              </w:rPr>
            </w:pPr>
            <w:r>
              <w:rPr>
                <w:spacing w:val="-3"/>
                <w:lang w:val="en-GB"/>
              </w:rPr>
              <w:t xml:space="preserve">It will probably take some time for him to __________________________ living in </w:t>
            </w:r>
            <w:smartTag w:uri="urn:schemas-microsoft-com:office:smarttags" w:element="State">
              <w:smartTag w:uri="urn:schemas-microsoft-com:office:smarttags" w:element="place">
                <w:r>
                  <w:rPr>
                    <w:spacing w:val="-3"/>
                    <w:lang w:val="en-GB"/>
                  </w:rPr>
                  <w:t>California</w:t>
                </w:r>
              </w:smartTag>
            </w:smartTag>
            <w:r>
              <w:rPr>
                <w:spacing w:val="-3"/>
                <w:lang w:val="en-GB"/>
              </w:rPr>
              <w:t>.</w:t>
            </w:r>
          </w:p>
        </w:tc>
      </w:tr>
      <w:tr w:rsidR="00320FD6" w:rsidTr="00697592">
        <w:tc>
          <w:tcPr>
            <w:tcW w:w="534" w:type="dxa"/>
            <w:tcBorders>
              <w:top w:val="nil"/>
              <w:left w:val="nil"/>
              <w:bottom w:val="nil"/>
              <w:right w:val="nil"/>
            </w:tcBorders>
          </w:tcPr>
          <w:p w:rsidR="00320FD6" w:rsidRDefault="00320FD6" w:rsidP="00697592">
            <w:pPr>
              <w:spacing w:line="480" w:lineRule="auto"/>
              <w:jc w:val="center"/>
              <w:rPr>
                <w:spacing w:val="-3"/>
                <w:lang w:val="en-GB"/>
              </w:rPr>
            </w:pPr>
            <w:r>
              <w:rPr>
                <w:spacing w:val="-3"/>
                <w:lang w:val="en-GB"/>
              </w:rPr>
              <w:t>7.</w:t>
            </w:r>
          </w:p>
        </w:tc>
        <w:tc>
          <w:tcPr>
            <w:tcW w:w="9924" w:type="dxa"/>
            <w:tcBorders>
              <w:top w:val="nil"/>
              <w:left w:val="nil"/>
              <w:bottom w:val="nil"/>
              <w:right w:val="nil"/>
            </w:tcBorders>
          </w:tcPr>
          <w:p w:rsidR="00320FD6" w:rsidRDefault="00320FD6" w:rsidP="00697592">
            <w:pPr>
              <w:spacing w:line="480" w:lineRule="auto"/>
              <w:rPr>
                <w:spacing w:val="-3"/>
                <w:lang w:val="en-GB"/>
              </w:rPr>
            </w:pPr>
            <w:r>
              <w:rPr>
                <w:spacing w:val="-3"/>
                <w:lang w:val="en-GB"/>
              </w:rPr>
              <w:t>Nora has lived in Toronto for many years so she _______________________ living in a big city.</w:t>
            </w:r>
          </w:p>
        </w:tc>
      </w:tr>
      <w:tr w:rsidR="00320FD6" w:rsidTr="00697592">
        <w:tc>
          <w:tcPr>
            <w:tcW w:w="534" w:type="dxa"/>
            <w:tcBorders>
              <w:top w:val="nil"/>
              <w:left w:val="nil"/>
              <w:bottom w:val="nil"/>
              <w:right w:val="nil"/>
            </w:tcBorders>
          </w:tcPr>
          <w:p w:rsidR="00320FD6" w:rsidRDefault="00320FD6" w:rsidP="00697592">
            <w:pPr>
              <w:spacing w:line="480" w:lineRule="auto"/>
              <w:jc w:val="center"/>
              <w:rPr>
                <w:spacing w:val="-3"/>
                <w:lang w:val="en-GB"/>
              </w:rPr>
            </w:pPr>
            <w:r>
              <w:rPr>
                <w:spacing w:val="-3"/>
                <w:lang w:val="en-GB"/>
              </w:rPr>
              <w:t>8.</w:t>
            </w:r>
          </w:p>
        </w:tc>
        <w:tc>
          <w:tcPr>
            <w:tcW w:w="9924" w:type="dxa"/>
            <w:tcBorders>
              <w:top w:val="nil"/>
              <w:left w:val="nil"/>
              <w:bottom w:val="nil"/>
              <w:right w:val="nil"/>
            </w:tcBorders>
          </w:tcPr>
          <w:p w:rsidR="00320FD6" w:rsidRDefault="00320FD6" w:rsidP="00697592">
            <w:pPr>
              <w:spacing w:line="480" w:lineRule="auto"/>
              <w:rPr>
                <w:spacing w:val="-3"/>
                <w:lang w:val="en-GB"/>
              </w:rPr>
            </w:pPr>
            <w:r>
              <w:rPr>
                <w:spacing w:val="-3"/>
                <w:lang w:val="en-GB"/>
              </w:rPr>
              <w:t>I have taught university students for many years so I _______________________ teaching adults.</w:t>
            </w:r>
          </w:p>
        </w:tc>
      </w:tr>
      <w:tr w:rsidR="00320FD6" w:rsidTr="00697592">
        <w:tc>
          <w:tcPr>
            <w:tcW w:w="534" w:type="dxa"/>
            <w:tcBorders>
              <w:top w:val="nil"/>
              <w:left w:val="nil"/>
              <w:bottom w:val="nil"/>
              <w:right w:val="nil"/>
            </w:tcBorders>
          </w:tcPr>
          <w:p w:rsidR="00320FD6" w:rsidRDefault="00320FD6" w:rsidP="00697592">
            <w:pPr>
              <w:spacing w:line="480" w:lineRule="auto"/>
              <w:jc w:val="center"/>
              <w:rPr>
                <w:spacing w:val="-3"/>
                <w:lang w:val="en-GB"/>
              </w:rPr>
            </w:pPr>
            <w:r>
              <w:rPr>
                <w:spacing w:val="-3"/>
                <w:lang w:val="en-GB"/>
              </w:rPr>
              <w:t>9.</w:t>
            </w:r>
          </w:p>
        </w:tc>
        <w:tc>
          <w:tcPr>
            <w:tcW w:w="9924" w:type="dxa"/>
            <w:tcBorders>
              <w:top w:val="nil"/>
              <w:left w:val="nil"/>
              <w:bottom w:val="nil"/>
              <w:right w:val="nil"/>
            </w:tcBorders>
          </w:tcPr>
          <w:p w:rsidR="00320FD6" w:rsidRDefault="00320FD6" w:rsidP="00697592">
            <w:pPr>
              <w:spacing w:line="480" w:lineRule="auto"/>
              <w:rPr>
                <w:spacing w:val="-3"/>
                <w:lang w:val="en-GB"/>
              </w:rPr>
            </w:pPr>
            <w:r>
              <w:rPr>
                <w:spacing w:val="-3"/>
                <w:lang w:val="en-GB"/>
              </w:rPr>
              <w:t xml:space="preserve">He __________________________ live in </w:t>
            </w:r>
            <w:smartTag w:uri="urn:schemas-microsoft-com:office:smarttags" w:element="place">
              <w:smartTag w:uri="urn:schemas-microsoft-com:office:smarttags" w:element="City">
                <w:r>
                  <w:rPr>
                    <w:spacing w:val="-3"/>
                    <w:lang w:val="en-GB"/>
                  </w:rPr>
                  <w:t>Tampa</w:t>
                </w:r>
              </w:smartTag>
              <w:r>
                <w:rPr>
                  <w:spacing w:val="-3"/>
                  <w:lang w:val="en-GB"/>
                </w:rPr>
                <w:t xml:space="preserve">, </w:t>
              </w:r>
              <w:smartTag w:uri="urn:schemas-microsoft-com:office:smarttags" w:element="State">
                <w:r>
                  <w:rPr>
                    <w:spacing w:val="-3"/>
                    <w:lang w:val="en-GB"/>
                  </w:rPr>
                  <w:t>Florida</w:t>
                </w:r>
              </w:smartTag>
            </w:smartTag>
            <w:r>
              <w:rPr>
                <w:spacing w:val="-3"/>
                <w:lang w:val="en-GB"/>
              </w:rPr>
              <w:t>.</w:t>
            </w:r>
          </w:p>
        </w:tc>
      </w:tr>
      <w:tr w:rsidR="00320FD6" w:rsidTr="00697592">
        <w:tc>
          <w:tcPr>
            <w:tcW w:w="534" w:type="dxa"/>
            <w:tcBorders>
              <w:top w:val="nil"/>
              <w:left w:val="nil"/>
              <w:bottom w:val="nil"/>
              <w:right w:val="nil"/>
            </w:tcBorders>
          </w:tcPr>
          <w:p w:rsidR="00320FD6" w:rsidRDefault="00320FD6" w:rsidP="00697592">
            <w:pPr>
              <w:spacing w:line="480" w:lineRule="auto"/>
              <w:jc w:val="center"/>
              <w:rPr>
                <w:spacing w:val="-3"/>
                <w:lang w:val="en-GB"/>
              </w:rPr>
            </w:pPr>
            <w:r>
              <w:rPr>
                <w:spacing w:val="-3"/>
                <w:lang w:val="en-GB"/>
              </w:rPr>
              <w:t>10.</w:t>
            </w:r>
          </w:p>
        </w:tc>
        <w:tc>
          <w:tcPr>
            <w:tcW w:w="9924" w:type="dxa"/>
            <w:tcBorders>
              <w:top w:val="nil"/>
              <w:left w:val="nil"/>
              <w:bottom w:val="nil"/>
              <w:right w:val="nil"/>
            </w:tcBorders>
          </w:tcPr>
          <w:p w:rsidR="00320FD6" w:rsidRDefault="00320FD6" w:rsidP="00697592">
            <w:pPr>
              <w:spacing w:line="480" w:lineRule="auto"/>
              <w:rPr>
                <w:spacing w:val="-3"/>
                <w:lang w:val="en-GB"/>
              </w:rPr>
            </w:pPr>
            <w:r>
              <w:rPr>
                <w:spacing w:val="-3"/>
                <w:lang w:val="en-GB"/>
              </w:rPr>
              <w:t>It took a long time for her to __________________________ being a widow.</w:t>
            </w:r>
          </w:p>
        </w:tc>
      </w:tr>
    </w:tbl>
    <w:p w:rsidR="00320FD6" w:rsidRDefault="00320FD6" w:rsidP="00320FD6">
      <w:pPr>
        <w:jc w:val="right"/>
        <w:rPr>
          <w:b/>
          <w:i/>
          <w:sz w:val="28"/>
        </w:rPr>
      </w:pPr>
    </w:p>
    <w:tbl>
      <w:tblPr>
        <w:tblW w:w="10207" w:type="dxa"/>
        <w:tblInd w:w="-318"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10207"/>
      </w:tblGrid>
      <w:tr w:rsidR="00320FD6" w:rsidRPr="002A028F" w:rsidTr="00046A09">
        <w:tc>
          <w:tcPr>
            <w:tcW w:w="10207" w:type="dxa"/>
            <w:shd w:val="clear" w:color="auto" w:fill="CCCCCC"/>
          </w:tcPr>
          <w:p w:rsidR="00320FD6" w:rsidRPr="002A028F" w:rsidRDefault="00320FD6" w:rsidP="00697592">
            <w:pPr>
              <w:tabs>
                <w:tab w:val="left" w:pos="720"/>
                <w:tab w:val="right" w:pos="8640"/>
              </w:tabs>
              <w:spacing w:before="120" w:after="120"/>
              <w:rPr>
                <w:sz w:val="28"/>
              </w:rPr>
            </w:pPr>
            <w:r w:rsidRPr="002A028F">
              <w:rPr>
                <w:i/>
              </w:rPr>
              <w:t xml:space="preserve">Write true sentences </w:t>
            </w:r>
            <w:r>
              <w:rPr>
                <w:i/>
              </w:rPr>
              <w:t xml:space="preserve">about yourself </w:t>
            </w:r>
            <w:r w:rsidRPr="002A028F">
              <w:rPr>
                <w:i/>
              </w:rPr>
              <w:t>using each of the following.</w:t>
            </w:r>
          </w:p>
        </w:tc>
      </w:tr>
    </w:tbl>
    <w:p w:rsidR="00320FD6" w:rsidRPr="002A028F" w:rsidRDefault="00320FD6" w:rsidP="00320FD6">
      <w:pPr>
        <w:rPr>
          <w:sz w:val="28"/>
        </w:rPr>
      </w:pPr>
    </w:p>
    <w:p w:rsidR="00320FD6" w:rsidRDefault="00320FD6" w:rsidP="00320FD6">
      <w:pPr>
        <w:pStyle w:val="Header"/>
        <w:tabs>
          <w:tab w:val="clear" w:pos="4320"/>
          <w:tab w:val="clear" w:pos="8640"/>
        </w:tabs>
        <w:spacing w:line="480" w:lineRule="auto"/>
      </w:pPr>
      <w:r>
        <w:t xml:space="preserve">1.  </w:t>
      </w:r>
      <w:proofErr w:type="gramStart"/>
      <w:r>
        <w:t>used</w:t>
      </w:r>
      <w:proofErr w:type="gramEnd"/>
      <w:r>
        <w:t xml:space="preserve"> to + base verb:___________________________________________________________</w:t>
      </w:r>
    </w:p>
    <w:p w:rsidR="00320FD6" w:rsidRDefault="00320FD6" w:rsidP="00320FD6">
      <w:pPr>
        <w:pStyle w:val="Header"/>
        <w:tabs>
          <w:tab w:val="clear" w:pos="4320"/>
          <w:tab w:val="clear" w:pos="8640"/>
        </w:tabs>
        <w:spacing w:line="480" w:lineRule="auto"/>
      </w:pPr>
      <w:r>
        <w:t xml:space="preserve">2.  </w:t>
      </w:r>
      <w:proofErr w:type="gramStart"/>
      <w:r>
        <w:t>used</w:t>
      </w:r>
      <w:proofErr w:type="gramEnd"/>
      <w:r>
        <w:t xml:space="preserve"> to + base verb:___________________________________________________________</w:t>
      </w:r>
    </w:p>
    <w:p w:rsidR="00320FD6" w:rsidRDefault="00320FD6" w:rsidP="00320FD6">
      <w:pPr>
        <w:spacing w:line="480" w:lineRule="auto"/>
      </w:pPr>
      <w:r>
        <w:t xml:space="preserve">3.  </w:t>
      </w:r>
      <w:proofErr w:type="gramStart"/>
      <w:r>
        <w:t>be</w:t>
      </w:r>
      <w:proofErr w:type="gramEnd"/>
      <w:r>
        <w:t xml:space="preserve"> used to + ing:______________________________________________________________</w:t>
      </w:r>
    </w:p>
    <w:p w:rsidR="00320FD6" w:rsidRDefault="00320FD6" w:rsidP="00320FD6">
      <w:pPr>
        <w:spacing w:line="480" w:lineRule="auto"/>
      </w:pPr>
      <w:r>
        <w:t xml:space="preserve">4.  </w:t>
      </w:r>
      <w:proofErr w:type="gramStart"/>
      <w:r>
        <w:t>be</w:t>
      </w:r>
      <w:proofErr w:type="gramEnd"/>
      <w:r>
        <w:t xml:space="preserve"> used to + ing:______________________________________________________________</w:t>
      </w:r>
    </w:p>
    <w:p w:rsidR="00320FD6" w:rsidRDefault="00320FD6" w:rsidP="00320FD6">
      <w:pPr>
        <w:spacing w:line="480" w:lineRule="auto"/>
      </w:pPr>
      <w:r>
        <w:t xml:space="preserve">5.  </w:t>
      </w:r>
      <w:proofErr w:type="gramStart"/>
      <w:r>
        <w:t>get</w:t>
      </w:r>
      <w:proofErr w:type="gramEnd"/>
      <w:r>
        <w:t xml:space="preserve"> used to + ing:_____________________________________________________________</w:t>
      </w:r>
    </w:p>
    <w:p w:rsidR="00320FD6" w:rsidRDefault="00320FD6" w:rsidP="00320FD6">
      <w:pPr>
        <w:spacing w:line="480" w:lineRule="auto"/>
      </w:pPr>
      <w:r>
        <w:t xml:space="preserve">6.  </w:t>
      </w:r>
      <w:proofErr w:type="gramStart"/>
      <w:r>
        <w:t>get</w:t>
      </w:r>
      <w:proofErr w:type="gramEnd"/>
      <w:r>
        <w:t xml:space="preserve"> used to + ing:_____________________________________________________________</w:t>
      </w:r>
    </w:p>
    <w:p w:rsidR="00320FD6" w:rsidRDefault="00320FD6" w:rsidP="00320FD6"/>
    <w:tbl>
      <w:tblPr>
        <w:tblW w:w="10207" w:type="dxa"/>
        <w:tblInd w:w="-318"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10207"/>
      </w:tblGrid>
      <w:tr w:rsidR="00320FD6" w:rsidTr="00046A09">
        <w:tc>
          <w:tcPr>
            <w:tcW w:w="10207" w:type="dxa"/>
            <w:shd w:val="clear" w:color="auto" w:fill="CCCCCC"/>
          </w:tcPr>
          <w:p w:rsidR="00320FD6" w:rsidRPr="002A028F" w:rsidRDefault="00320FD6" w:rsidP="00697592">
            <w:pPr>
              <w:tabs>
                <w:tab w:val="left" w:pos="720"/>
                <w:tab w:val="right" w:pos="8640"/>
              </w:tabs>
              <w:spacing w:before="120" w:after="120"/>
              <w:rPr>
                <w:sz w:val="28"/>
              </w:rPr>
            </w:pPr>
            <w:r w:rsidRPr="002A028F">
              <w:rPr>
                <w:i/>
              </w:rPr>
              <w:t>Fill in the bla</w:t>
            </w:r>
            <w:r>
              <w:rPr>
                <w:i/>
              </w:rPr>
              <w:t xml:space="preserve">nks using USED TO / GET USED TO / BE USED TO </w:t>
            </w:r>
            <w:r w:rsidRPr="002A028F">
              <w:rPr>
                <w:i/>
              </w:rPr>
              <w:t>+ a base verb or “-</w:t>
            </w:r>
            <w:proofErr w:type="spellStart"/>
            <w:r w:rsidRPr="002A028F">
              <w:rPr>
                <w:i/>
              </w:rPr>
              <w:t>ing</w:t>
            </w:r>
            <w:proofErr w:type="spellEnd"/>
            <w:r w:rsidRPr="002A028F">
              <w:rPr>
                <w:i/>
              </w:rPr>
              <w:t>”.</w:t>
            </w:r>
          </w:p>
        </w:tc>
      </w:tr>
    </w:tbl>
    <w:p w:rsidR="00320FD6" w:rsidRDefault="00320FD6" w:rsidP="00320FD6">
      <w:pPr>
        <w:spacing w:line="360" w:lineRule="auto"/>
        <w:rPr>
          <w:sz w:val="28"/>
        </w:rPr>
      </w:pPr>
    </w:p>
    <w:p w:rsidR="00320FD6" w:rsidRDefault="00320FD6" w:rsidP="00320FD6">
      <w:pPr>
        <w:spacing w:line="360" w:lineRule="auto"/>
      </w:pPr>
      <w:r>
        <w:t xml:space="preserve">Sarah didn’t like living in </w:t>
      </w:r>
      <w:smartTag w:uri="urn:schemas-microsoft-com:office:smarttags" w:element="City">
        <w:smartTag w:uri="urn:schemas-microsoft-com:office:smarttags" w:element="place">
          <w:r>
            <w:t>Chicago</w:t>
          </w:r>
        </w:smartTag>
      </w:smartTag>
      <w:r>
        <w:t xml:space="preserve"> very much.  She couldn’t _________________________in a big city.  She only lived in </w:t>
      </w:r>
      <w:smartTag w:uri="urn:schemas-microsoft-com:office:smarttags" w:element="City">
        <w:smartTag w:uri="urn:schemas-microsoft-com:office:smarttags" w:element="place">
          <w:r>
            <w:t>Chicago</w:t>
          </w:r>
        </w:smartTag>
      </w:smartTag>
      <w:r>
        <w:t xml:space="preserve"> for a month, which was really not enough time for </w:t>
      </w:r>
      <w:proofErr w:type="gramStart"/>
      <w:r>
        <w:t>anyone</w:t>
      </w:r>
      <w:proofErr w:type="gramEnd"/>
      <w:r>
        <w:t xml:space="preserve"> _______________ anything. So after a month, Sarah called her mother and said, “Mom, I want to come home because ____________________________here!” Her mother responded and said, “I’m sorry my dear, but you will have_______________________________ it, because I have already paid a lot of money for you to be there.”  Sarah tried to forget her hometown, but she felt lonely and could only think of all the things she _____________________________ do.  After school and on the weekends, she _____________________ her friends and they always _____________________</w:t>
      </w:r>
      <w:proofErr w:type="gramStart"/>
      <w:r>
        <w:t>_  fun</w:t>
      </w:r>
      <w:proofErr w:type="gramEnd"/>
      <w:r>
        <w:t xml:space="preserve">.  </w:t>
      </w:r>
    </w:p>
    <w:p w:rsidR="00320FD6" w:rsidRDefault="00320FD6" w:rsidP="00320FD6">
      <w:pPr>
        <w:spacing w:line="360" w:lineRule="auto"/>
      </w:pPr>
      <w:r>
        <w:br w:type="page"/>
      </w:r>
      <w:r>
        <w:lastRenderedPageBreak/>
        <w:t>She never ______________________out alone, and she certainly didn’t ___________________ in restaurants by herself.</w:t>
      </w:r>
    </w:p>
    <w:p w:rsidR="00320FD6" w:rsidRDefault="00320FD6" w:rsidP="00320FD6">
      <w:pPr>
        <w:spacing w:line="360" w:lineRule="auto"/>
      </w:pPr>
    </w:p>
    <w:p w:rsidR="00320FD6" w:rsidRDefault="00320FD6" w:rsidP="00320FD6">
      <w:pPr>
        <w:spacing w:line="360" w:lineRule="auto"/>
      </w:pPr>
      <w:r>
        <w:t xml:space="preserve">Another month passed quickly, and then another.  Before she knew it, Sarah had already been in </w:t>
      </w:r>
      <w:smartTag w:uri="urn:schemas-microsoft-com:office:smarttags" w:element="City">
        <w:smartTag w:uri="urn:schemas-microsoft-com:office:smarttags" w:element="place">
          <w:r>
            <w:t>Chicago</w:t>
          </w:r>
        </w:smartTag>
      </w:smartTag>
      <w:r>
        <w:t xml:space="preserve"> for three months.  She was surprised to </w:t>
      </w:r>
      <w:proofErr w:type="gramStart"/>
      <w:r>
        <w:t>realized</w:t>
      </w:r>
      <w:proofErr w:type="gramEnd"/>
      <w:r>
        <w:t xml:space="preserve"> that she __________________________eating out alone and with her new friends.  She____________________________ the subway and she</w:t>
      </w:r>
    </w:p>
    <w:p w:rsidR="00320FD6" w:rsidRDefault="00320FD6" w:rsidP="00320FD6">
      <w:pPr>
        <w:spacing w:line="360" w:lineRule="auto"/>
      </w:pPr>
      <w:r>
        <w:t xml:space="preserve">________________________ </w:t>
      </w:r>
      <w:proofErr w:type="gramStart"/>
      <w:r>
        <w:t>independent</w:t>
      </w:r>
      <w:proofErr w:type="gramEnd"/>
      <w:r>
        <w:t>. Her English was improving and she _____________</w:t>
      </w:r>
    </w:p>
    <w:p w:rsidR="00320FD6" w:rsidRDefault="00320FD6" w:rsidP="00320FD6">
      <w:pPr>
        <w:spacing w:line="360" w:lineRule="auto"/>
      </w:pPr>
      <w:r>
        <w:t>_____________________ English most of the time.</w:t>
      </w:r>
    </w:p>
    <w:p w:rsidR="00320FD6" w:rsidRDefault="00320FD6" w:rsidP="00320FD6">
      <w:pPr>
        <w:spacing w:line="360" w:lineRule="auto"/>
      </w:pPr>
    </w:p>
    <w:p w:rsidR="00320FD6" w:rsidRDefault="00320FD6" w:rsidP="00320FD6">
      <w:pPr>
        <w:spacing w:line="360" w:lineRule="auto"/>
      </w:pPr>
      <w:r>
        <w:t xml:space="preserve">Soon it was time for Sarah to return home.  She was sad because she had to leave </w:t>
      </w:r>
      <w:smartTag w:uri="urn:schemas-microsoft-com:office:smarttags" w:element="City">
        <w:smartTag w:uri="urn:schemas-microsoft-com:office:smarttags" w:element="place">
          <w:r>
            <w:t>Chicago</w:t>
          </w:r>
        </w:smartTag>
      </w:smartTag>
      <w:r>
        <w:t xml:space="preserve"> and she worried about moving back home.  She thought, “I_______________________ with my family, but now I __________________________alone.  I wonder if it will take some time for me ____________________________with my parents again?”  Sarah felt confident, however, that she could adjust to any situation after having had this experience.  She would always have her photographs and memories, and she would always be able to say that she ________________________ in </w:t>
      </w:r>
      <w:smartTag w:uri="urn:schemas-microsoft-com:office:smarttags" w:element="place">
        <w:smartTag w:uri="urn:schemas-microsoft-com:office:smarttags" w:element="City">
          <w:r>
            <w:t>Chicago</w:t>
          </w:r>
        </w:smartTag>
        <w:r>
          <w:t xml:space="preserve">, </w:t>
        </w:r>
        <w:smartTag w:uri="urn:schemas-microsoft-com:office:smarttags" w:element="State">
          <w:r>
            <w:t>Illinois</w:t>
          </w:r>
        </w:smartTag>
      </w:smartTag>
      <w:r>
        <w:t>.</w:t>
      </w:r>
    </w:p>
    <w:p w:rsidR="00320FD6" w:rsidRDefault="00320FD6" w:rsidP="00320FD6">
      <w:pPr>
        <w:spacing w:line="480" w:lineRule="auto"/>
        <w:jc w:val="right"/>
        <w:rPr>
          <w:sz w:val="28"/>
        </w:rPr>
      </w:pPr>
    </w:p>
    <w:p w:rsidR="00320FD6" w:rsidRDefault="00320FD6" w:rsidP="00320FD6">
      <w:pPr>
        <w:rPr>
          <w:sz w:val="28"/>
        </w:rPr>
      </w:pPr>
      <w:r>
        <w:rPr>
          <w:sz w:val="28"/>
        </w:rPr>
        <w:t xml:space="preserve">                                                                                                                              </w:t>
      </w:r>
    </w:p>
    <w:p w:rsidR="00E909D1" w:rsidRDefault="00E909D1" w:rsidP="00320FD6"/>
    <w:sectPr w:rsidR="00E909D1" w:rsidSect="00E909D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597" w:rsidRDefault="007B5597" w:rsidP="00320FD6">
      <w:r>
        <w:separator/>
      </w:r>
    </w:p>
  </w:endnote>
  <w:endnote w:type="continuationSeparator" w:id="0">
    <w:p w:rsidR="007B5597" w:rsidRDefault="007B5597" w:rsidP="00320F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0947"/>
      <w:docPartObj>
        <w:docPartGallery w:val="Page Numbers (Bottom of Page)"/>
        <w:docPartUnique/>
      </w:docPartObj>
    </w:sdtPr>
    <w:sdtContent>
      <w:p w:rsidR="00320FD6" w:rsidRDefault="00354052">
        <w:pPr>
          <w:pStyle w:val="Footer"/>
        </w:pPr>
        <w:fldSimple w:instr=" PAGE   \* MERGEFORMAT ">
          <w:r w:rsidR="00737923">
            <w:rPr>
              <w:noProof/>
            </w:rPr>
            <w:t>1</w:t>
          </w:r>
        </w:fldSimple>
      </w:p>
    </w:sdtContent>
  </w:sdt>
  <w:p w:rsidR="00320FD6" w:rsidRDefault="00320F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597" w:rsidRDefault="007B5597" w:rsidP="00320FD6">
      <w:r>
        <w:separator/>
      </w:r>
    </w:p>
  </w:footnote>
  <w:footnote w:type="continuationSeparator" w:id="0">
    <w:p w:rsidR="007B5597" w:rsidRDefault="007B5597" w:rsidP="00320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D6" w:rsidRPr="00320FD6" w:rsidRDefault="00320FD6">
    <w:pPr>
      <w:pStyle w:val="Header"/>
      <w:rPr>
        <w:szCs w:val="24"/>
      </w:rPr>
    </w:pPr>
    <w:r>
      <w:t xml:space="preserve">Intermediate 3 – Exercise 36 </w:t>
    </w:r>
    <w:r w:rsidR="00737923">
      <w:t>–</w:t>
    </w:r>
    <w:r>
      <w:t xml:space="preserve"> </w:t>
    </w:r>
    <w:r w:rsidR="00737923">
      <w:t xml:space="preserve">Used To: </w:t>
    </w:r>
    <w:r w:rsidRPr="00320FD6">
      <w:rPr>
        <w:szCs w:val="24"/>
      </w:rPr>
      <w:t>Versus Be Used To, Get Used To</w:t>
    </w:r>
  </w:p>
  <w:p w:rsidR="00320FD6" w:rsidRPr="00320FD6" w:rsidRDefault="00320FD6">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0866"/>
    <w:multiLevelType w:val="hybridMultilevel"/>
    <w:tmpl w:val="B15451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320FD6"/>
    <w:rsid w:val="00046A09"/>
    <w:rsid w:val="00320FD6"/>
    <w:rsid w:val="00354052"/>
    <w:rsid w:val="00366143"/>
    <w:rsid w:val="00737923"/>
    <w:rsid w:val="007B5597"/>
    <w:rsid w:val="00A90E57"/>
    <w:rsid w:val="00E909D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D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0FD6"/>
    <w:pPr>
      <w:tabs>
        <w:tab w:val="center" w:pos="4320"/>
        <w:tab w:val="right" w:pos="8640"/>
      </w:tabs>
    </w:pPr>
  </w:style>
  <w:style w:type="character" w:customStyle="1" w:styleId="HeaderChar">
    <w:name w:val="Header Char"/>
    <w:basedOn w:val="DefaultParagraphFont"/>
    <w:link w:val="Header"/>
    <w:uiPriority w:val="99"/>
    <w:rsid w:val="00320FD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20FD6"/>
    <w:pPr>
      <w:tabs>
        <w:tab w:val="center" w:pos="4680"/>
        <w:tab w:val="right" w:pos="9360"/>
      </w:tabs>
    </w:pPr>
  </w:style>
  <w:style w:type="character" w:customStyle="1" w:styleId="FooterChar">
    <w:name w:val="Footer Char"/>
    <w:basedOn w:val="DefaultParagraphFont"/>
    <w:link w:val="Footer"/>
    <w:uiPriority w:val="99"/>
    <w:rsid w:val="00320FD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20FD6"/>
    <w:rPr>
      <w:rFonts w:ascii="Tahoma" w:hAnsi="Tahoma" w:cs="Tahoma"/>
      <w:sz w:val="16"/>
      <w:szCs w:val="16"/>
    </w:rPr>
  </w:style>
  <w:style w:type="character" w:customStyle="1" w:styleId="BalloonTextChar">
    <w:name w:val="Balloon Text Char"/>
    <w:basedOn w:val="DefaultParagraphFont"/>
    <w:link w:val="BalloonText"/>
    <w:uiPriority w:val="99"/>
    <w:semiHidden/>
    <w:rsid w:val="00320FD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720</Words>
  <Characters>4106</Characters>
  <Application>Microsoft Office Word</Application>
  <DocSecurity>0</DocSecurity>
  <Lines>34</Lines>
  <Paragraphs>9</Paragraphs>
  <ScaleCrop>false</ScaleCrop>
  <Company>Toshiba</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2016-08-25T16:56:00Z</dcterms:created>
  <dcterms:modified xsi:type="dcterms:W3CDTF">2016-08-30T15:42:00Z</dcterms:modified>
</cp:coreProperties>
</file>