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0B" w:rsidRDefault="00713FDD" w:rsidP="001D6A0B">
      <w:pPr>
        <w:rPr>
          <w:b/>
          <w:i/>
        </w:rPr>
      </w:pP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93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7951"/>
        <w:gridCol w:w="247"/>
      </w:tblGrid>
      <w:tr w:rsidR="001D6A0B" w:rsidTr="00126B2D">
        <w:tc>
          <w:tcPr>
            <w:tcW w:w="9319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D6A0B" w:rsidRDefault="001D6A0B" w:rsidP="000A155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Adjectives and Adverbs:  Overview</w:t>
            </w:r>
          </w:p>
          <w:p w:rsidR="001D6A0B" w:rsidRDefault="001D6A0B" w:rsidP="000A1552">
            <w:pPr>
              <w:rPr>
                <w:b/>
                <w:i/>
                <w:sz w:val="28"/>
              </w:rPr>
            </w:pPr>
          </w:p>
        </w:tc>
      </w:tr>
      <w:tr w:rsidR="001D6A0B" w:rsidTr="00126B2D">
        <w:tc>
          <w:tcPr>
            <w:tcW w:w="1121" w:type="dxa"/>
            <w:tcBorders>
              <w:top w:val="nil"/>
            </w:tcBorders>
          </w:tcPr>
          <w:p w:rsidR="001D6A0B" w:rsidRDefault="001D6A0B" w:rsidP="000A1552"/>
        </w:tc>
        <w:tc>
          <w:tcPr>
            <w:tcW w:w="7951" w:type="dxa"/>
            <w:tcBorders>
              <w:top w:val="nil"/>
            </w:tcBorders>
          </w:tcPr>
          <w:p w:rsidR="001D6A0B" w:rsidRDefault="001D6A0B" w:rsidP="000A1552"/>
        </w:tc>
        <w:tc>
          <w:tcPr>
            <w:tcW w:w="247" w:type="dxa"/>
            <w:tcBorders>
              <w:top w:val="nil"/>
            </w:tcBorders>
          </w:tcPr>
          <w:p w:rsidR="001D6A0B" w:rsidRDefault="001D6A0B" w:rsidP="000A1552"/>
        </w:tc>
      </w:tr>
      <w:tr w:rsidR="001D6A0B" w:rsidTr="00126B2D">
        <w:tc>
          <w:tcPr>
            <w:tcW w:w="1121" w:type="dxa"/>
          </w:tcPr>
          <w:p w:rsidR="001D6A0B" w:rsidRDefault="001D6A0B" w:rsidP="000A1552">
            <w:r>
              <w:t>FORM:</w:t>
            </w:r>
          </w:p>
        </w:tc>
        <w:tc>
          <w:tcPr>
            <w:tcW w:w="7951" w:type="dxa"/>
          </w:tcPr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szCs w:val="24"/>
              </w:rPr>
              <w:t xml:space="preserve">Many adverbs are formed by adding </w:t>
            </w:r>
            <w:r w:rsidRPr="00CC33F0">
              <w:rPr>
                <w:i/>
                <w:szCs w:val="24"/>
              </w:rPr>
              <w:t>–</w:t>
            </w:r>
            <w:proofErr w:type="spellStart"/>
            <w:r w:rsidRPr="00CC33F0">
              <w:rPr>
                <w:i/>
                <w:szCs w:val="24"/>
              </w:rPr>
              <w:t>ly</w:t>
            </w:r>
            <w:proofErr w:type="spellEnd"/>
            <w:r w:rsidRPr="00CC33F0">
              <w:rPr>
                <w:szCs w:val="24"/>
              </w:rPr>
              <w:t xml:space="preserve"> to adjectives. There are different rules for spelling adverbs with </w:t>
            </w:r>
            <w:r w:rsidRPr="00CC33F0">
              <w:rPr>
                <w:i/>
                <w:szCs w:val="24"/>
              </w:rPr>
              <w:t>-</w:t>
            </w:r>
            <w:proofErr w:type="spellStart"/>
            <w:r w:rsidRPr="00CC33F0">
              <w:rPr>
                <w:i/>
                <w:szCs w:val="24"/>
              </w:rPr>
              <w:t>ly</w:t>
            </w:r>
            <w:proofErr w:type="spellEnd"/>
            <w:r w:rsidRPr="00CC33F0">
              <w:rPr>
                <w:szCs w:val="24"/>
              </w:rPr>
              <w:t>.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b/>
                <w:szCs w:val="24"/>
              </w:rPr>
              <w:t>1.</w:t>
            </w:r>
            <w:r w:rsidRPr="00CC33F0">
              <w:rPr>
                <w:szCs w:val="24"/>
              </w:rPr>
              <w:t xml:space="preserve"> </w:t>
            </w:r>
            <w:r w:rsidRPr="00CC33F0">
              <w:rPr>
                <w:b/>
                <w:szCs w:val="24"/>
              </w:rPr>
              <w:t>Just add –</w:t>
            </w:r>
            <w:proofErr w:type="spellStart"/>
            <w:r w:rsidRPr="00CC33F0">
              <w:rPr>
                <w:b/>
                <w:i/>
                <w:szCs w:val="24"/>
              </w:rPr>
              <w:t>ly</w:t>
            </w:r>
            <w:proofErr w:type="spellEnd"/>
            <w:r w:rsidRPr="00CC33F0">
              <w:rPr>
                <w:b/>
                <w:szCs w:val="24"/>
              </w:rPr>
              <w:t>.</w:t>
            </w:r>
            <w:r w:rsidRPr="00CC33F0">
              <w:rPr>
                <w:szCs w:val="24"/>
              </w:rPr>
              <w:t xml:space="preserve"> 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szCs w:val="24"/>
              </w:rPr>
              <w:t xml:space="preserve">    Examples: </w:t>
            </w:r>
            <w:r w:rsidRPr="00CC33F0">
              <w:rPr>
                <w:i/>
                <w:szCs w:val="24"/>
              </w:rPr>
              <w:t>slow-slowly, careful-carefully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b/>
                <w:szCs w:val="24"/>
              </w:rPr>
              <w:t xml:space="preserve">2. If the adjective ends in </w:t>
            </w:r>
            <w:r w:rsidRPr="00CC33F0">
              <w:rPr>
                <w:b/>
                <w:i/>
                <w:szCs w:val="24"/>
              </w:rPr>
              <w:t>y</w:t>
            </w:r>
            <w:r w:rsidRPr="00CC33F0">
              <w:rPr>
                <w:b/>
                <w:szCs w:val="24"/>
              </w:rPr>
              <w:t xml:space="preserve">, change </w:t>
            </w:r>
            <w:r w:rsidRPr="00CC33F0">
              <w:rPr>
                <w:b/>
                <w:i/>
                <w:szCs w:val="24"/>
              </w:rPr>
              <w:t>y</w:t>
            </w:r>
            <w:r w:rsidRPr="00CC33F0">
              <w:rPr>
                <w:b/>
                <w:szCs w:val="24"/>
              </w:rPr>
              <w:t xml:space="preserve"> to </w:t>
            </w:r>
            <w:proofErr w:type="spellStart"/>
            <w:r w:rsidRPr="00CC33F0">
              <w:rPr>
                <w:b/>
                <w:i/>
                <w:szCs w:val="24"/>
              </w:rPr>
              <w:t>i</w:t>
            </w:r>
            <w:proofErr w:type="spellEnd"/>
            <w:r w:rsidRPr="00CC33F0">
              <w:rPr>
                <w:b/>
                <w:szCs w:val="24"/>
              </w:rPr>
              <w:t xml:space="preserve"> and add </w:t>
            </w:r>
            <w:r w:rsidRPr="00CC33F0">
              <w:rPr>
                <w:b/>
                <w:i/>
                <w:szCs w:val="24"/>
              </w:rPr>
              <w:t>–</w:t>
            </w:r>
            <w:proofErr w:type="spellStart"/>
            <w:r w:rsidRPr="00CC33F0">
              <w:rPr>
                <w:b/>
                <w:i/>
                <w:szCs w:val="24"/>
              </w:rPr>
              <w:t>ly</w:t>
            </w:r>
            <w:proofErr w:type="spellEnd"/>
            <w:r w:rsidRPr="00CC33F0">
              <w:rPr>
                <w:b/>
                <w:szCs w:val="24"/>
              </w:rPr>
              <w:t>.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szCs w:val="24"/>
              </w:rPr>
              <w:t xml:space="preserve">    Examples: </w:t>
            </w:r>
            <w:r w:rsidRPr="00CC33F0">
              <w:rPr>
                <w:i/>
                <w:szCs w:val="24"/>
              </w:rPr>
              <w:t>heavy-heavily, noisy-noisily</w:t>
            </w:r>
          </w:p>
          <w:p w:rsidR="001D6A0B" w:rsidRPr="00CC33F0" w:rsidRDefault="001D6A0B" w:rsidP="000A1552">
            <w:pPr>
              <w:rPr>
                <w:b/>
                <w:szCs w:val="24"/>
              </w:rPr>
            </w:pPr>
            <w:r w:rsidRPr="00CC33F0">
              <w:rPr>
                <w:b/>
                <w:szCs w:val="24"/>
              </w:rPr>
              <w:t xml:space="preserve">3. If the adjective ends in </w:t>
            </w:r>
            <w:r w:rsidRPr="00CC33F0">
              <w:rPr>
                <w:b/>
                <w:i/>
                <w:szCs w:val="24"/>
              </w:rPr>
              <w:t>e</w:t>
            </w:r>
            <w:r w:rsidRPr="00CC33F0">
              <w:rPr>
                <w:b/>
                <w:szCs w:val="24"/>
              </w:rPr>
              <w:t xml:space="preserve">, usually drop the </w:t>
            </w:r>
            <w:r w:rsidRPr="00CC33F0">
              <w:rPr>
                <w:b/>
                <w:i/>
                <w:szCs w:val="24"/>
              </w:rPr>
              <w:t>e</w:t>
            </w:r>
            <w:r w:rsidRPr="00CC33F0">
              <w:rPr>
                <w:b/>
                <w:szCs w:val="24"/>
              </w:rPr>
              <w:t xml:space="preserve"> and add </w:t>
            </w:r>
            <w:r w:rsidRPr="00CC33F0">
              <w:rPr>
                <w:b/>
                <w:i/>
                <w:szCs w:val="24"/>
              </w:rPr>
              <w:t>–</w:t>
            </w:r>
            <w:proofErr w:type="spellStart"/>
            <w:r w:rsidRPr="00CC33F0">
              <w:rPr>
                <w:b/>
                <w:i/>
                <w:szCs w:val="24"/>
              </w:rPr>
              <w:t>ly</w:t>
            </w:r>
            <w:proofErr w:type="spellEnd"/>
            <w:r w:rsidRPr="00CC33F0">
              <w:rPr>
                <w:b/>
                <w:szCs w:val="24"/>
              </w:rPr>
              <w:t>.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szCs w:val="24"/>
              </w:rPr>
              <w:t xml:space="preserve">    Examples: </w:t>
            </w:r>
            <w:r>
              <w:rPr>
                <w:i/>
                <w:szCs w:val="24"/>
              </w:rPr>
              <w:t>gentle-gently</w:t>
            </w:r>
            <w:r w:rsidRPr="00CC33F0">
              <w:rPr>
                <w:i/>
                <w:szCs w:val="24"/>
              </w:rPr>
              <w:t>, terrible-terribly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CC33F0">
              <w:rPr>
                <w:b/>
                <w:szCs w:val="24"/>
              </w:rPr>
              <w:t xml:space="preserve">4. For many adjectives that end with </w:t>
            </w:r>
            <w:proofErr w:type="spellStart"/>
            <w:r w:rsidRPr="00CC33F0">
              <w:rPr>
                <w:b/>
                <w:i/>
                <w:szCs w:val="24"/>
              </w:rPr>
              <w:t>ic</w:t>
            </w:r>
            <w:proofErr w:type="spellEnd"/>
            <w:r w:rsidRPr="00CC33F0">
              <w:rPr>
                <w:b/>
                <w:szCs w:val="24"/>
              </w:rPr>
              <w:t xml:space="preserve">, add </w:t>
            </w:r>
            <w:r w:rsidRPr="00CC33F0">
              <w:rPr>
                <w:b/>
                <w:i/>
                <w:szCs w:val="24"/>
              </w:rPr>
              <w:t>–ally</w:t>
            </w:r>
            <w:r w:rsidRPr="00CC33F0">
              <w:rPr>
                <w:b/>
                <w:szCs w:val="24"/>
              </w:rPr>
              <w:t>.</w:t>
            </w:r>
            <w:r w:rsidRPr="00CC33F0">
              <w:rPr>
                <w:szCs w:val="24"/>
              </w:rPr>
              <w:t xml:space="preserve"> </w:t>
            </w:r>
          </w:p>
          <w:p w:rsidR="001D6A0B" w:rsidRPr="00BC2D7F" w:rsidRDefault="001D6A0B" w:rsidP="000A1552">
            <w:pPr>
              <w:rPr>
                <w:i/>
                <w:szCs w:val="24"/>
              </w:rPr>
            </w:pPr>
            <w:r w:rsidRPr="00CC33F0">
              <w:rPr>
                <w:szCs w:val="24"/>
              </w:rPr>
              <w:t xml:space="preserve">    Examples: </w:t>
            </w:r>
            <w:r w:rsidRPr="00BC2D7F">
              <w:rPr>
                <w:i/>
                <w:szCs w:val="24"/>
              </w:rPr>
              <w:t>terrific-terrifically</w:t>
            </w:r>
          </w:p>
          <w:p w:rsidR="001D6A0B" w:rsidRPr="00CC33F0" w:rsidRDefault="001D6A0B" w:rsidP="000A1552">
            <w:pPr>
              <w:rPr>
                <w:szCs w:val="24"/>
              </w:rPr>
            </w:pPr>
            <w:r w:rsidRPr="00BC2D7F">
              <w:rPr>
                <w:b/>
                <w:szCs w:val="24"/>
              </w:rPr>
              <w:t>5.</w:t>
            </w:r>
            <w:r w:rsidRPr="00CC33F0">
              <w:rPr>
                <w:szCs w:val="24"/>
              </w:rPr>
              <w:t xml:space="preserve"> </w:t>
            </w:r>
            <w:r w:rsidRPr="00CC33F0">
              <w:rPr>
                <w:b/>
                <w:szCs w:val="24"/>
              </w:rPr>
              <w:t>Some adverbs are irregular.</w:t>
            </w:r>
            <w:r w:rsidRPr="00CC33F0">
              <w:rPr>
                <w:szCs w:val="24"/>
              </w:rPr>
              <w:t xml:space="preserve"> For example, the    </w:t>
            </w:r>
          </w:p>
          <w:p w:rsidR="001D6A0B" w:rsidRDefault="001D6A0B" w:rsidP="000A1552">
            <w:pPr>
              <w:rPr>
                <w:b/>
                <w:sz w:val="32"/>
              </w:rPr>
            </w:pPr>
            <w:r w:rsidRPr="00CC33F0">
              <w:rPr>
                <w:szCs w:val="24"/>
              </w:rPr>
              <w:t xml:space="preserve">    </w:t>
            </w:r>
            <w:proofErr w:type="gramStart"/>
            <w:r w:rsidRPr="00CC33F0">
              <w:rPr>
                <w:szCs w:val="24"/>
              </w:rPr>
              <w:t>adjective</w:t>
            </w:r>
            <w:proofErr w:type="gramEnd"/>
            <w:r w:rsidRPr="00CC33F0">
              <w:rPr>
                <w:szCs w:val="24"/>
              </w:rPr>
              <w:t xml:space="preserve"> </w:t>
            </w:r>
            <w:r w:rsidRPr="00CC33F0">
              <w:rPr>
                <w:i/>
                <w:szCs w:val="24"/>
              </w:rPr>
              <w:t>good</w:t>
            </w:r>
            <w:r w:rsidRPr="00CC33F0">
              <w:rPr>
                <w:szCs w:val="24"/>
              </w:rPr>
              <w:t xml:space="preserve"> becomes the adverb </w:t>
            </w:r>
            <w:r w:rsidRPr="00CC33F0">
              <w:rPr>
                <w:i/>
                <w:szCs w:val="24"/>
              </w:rPr>
              <w:t>well</w:t>
            </w:r>
            <w:r w:rsidRPr="00CC33F0">
              <w:rPr>
                <w:szCs w:val="24"/>
              </w:rPr>
              <w:t>.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7" w:type="dxa"/>
          </w:tcPr>
          <w:p w:rsidR="001D6A0B" w:rsidRDefault="001D6A0B" w:rsidP="000A1552">
            <w:pPr>
              <w:rPr>
                <w:sz w:val="16"/>
              </w:rPr>
            </w:pPr>
          </w:p>
        </w:tc>
      </w:tr>
      <w:tr w:rsidR="001D6A0B" w:rsidTr="00126B2D">
        <w:trPr>
          <w:trHeight w:val="351"/>
        </w:trPr>
        <w:tc>
          <w:tcPr>
            <w:tcW w:w="1121" w:type="dxa"/>
          </w:tcPr>
          <w:p w:rsidR="001D6A0B" w:rsidRDefault="001D6A0B" w:rsidP="000A155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7951" w:type="dxa"/>
          </w:tcPr>
          <w:p w:rsidR="001D6A0B" w:rsidRDefault="001D6A0B" w:rsidP="000A1552"/>
        </w:tc>
        <w:tc>
          <w:tcPr>
            <w:tcW w:w="247" w:type="dxa"/>
          </w:tcPr>
          <w:p w:rsidR="001D6A0B" w:rsidRDefault="001D6A0B" w:rsidP="000A1552"/>
        </w:tc>
      </w:tr>
      <w:tr w:rsidR="001D6A0B" w:rsidTr="00126B2D">
        <w:trPr>
          <w:trHeight w:val="828"/>
        </w:trPr>
        <w:tc>
          <w:tcPr>
            <w:tcW w:w="1121" w:type="dxa"/>
          </w:tcPr>
          <w:p w:rsidR="001D6A0B" w:rsidRDefault="001D6A0B" w:rsidP="000A1552">
            <w:r>
              <w:t>USE:</w:t>
            </w:r>
          </w:p>
        </w:tc>
        <w:tc>
          <w:tcPr>
            <w:tcW w:w="8198" w:type="dxa"/>
            <w:gridSpan w:val="2"/>
          </w:tcPr>
          <w:p w:rsidR="001D6A0B" w:rsidRDefault="001D6A0B" w:rsidP="000A1552">
            <w:r>
              <w:t>Adjectives describe nouns. They are placed before the noun.</w:t>
            </w:r>
          </w:p>
          <w:p w:rsidR="001D6A0B" w:rsidRPr="009F2AF3" w:rsidRDefault="001D6A0B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Examples: </w:t>
            </w:r>
            <w:r w:rsidRPr="00BC2D7F">
              <w:rPr>
                <w:i/>
                <w:szCs w:val="24"/>
              </w:rPr>
              <w:t>She is a beautiful singer.</w:t>
            </w:r>
            <w:r>
              <w:rPr>
                <w:szCs w:val="24"/>
              </w:rPr>
              <w:t xml:space="preserve">      </w:t>
            </w:r>
          </w:p>
          <w:p w:rsidR="001D6A0B" w:rsidRDefault="001D6A0B" w:rsidP="000A1552">
            <w:r>
              <w:rPr>
                <w:b/>
                <w:szCs w:val="24"/>
              </w:rPr>
              <w:t xml:space="preserve">                </w:t>
            </w:r>
            <w:r w:rsidRPr="009D3A38">
              <w:rPr>
                <w:b/>
                <w:szCs w:val="24"/>
              </w:rPr>
              <w:t>Beautiful</w:t>
            </w:r>
            <w:r>
              <w:t xml:space="preserve"> describes the noun “singer”. </w:t>
            </w:r>
          </w:p>
          <w:p w:rsidR="001D6A0B" w:rsidRDefault="001D6A0B" w:rsidP="000A1552"/>
          <w:p w:rsidR="001D6A0B" w:rsidRDefault="001D6A0B" w:rsidP="000A1552">
            <w:r>
              <w:t>Adverbs of manner describe verbs. They answer the question “how”.  Adverbs are usually placed after the verb. If there is an object, the adverb is placed after the object.</w:t>
            </w:r>
          </w:p>
          <w:p w:rsidR="001D6A0B" w:rsidRDefault="001D6A0B" w:rsidP="000A1552">
            <w:r>
              <w:t xml:space="preserve">Examples: </w:t>
            </w:r>
            <w:r w:rsidRPr="00BC2D7F">
              <w:rPr>
                <w:i/>
              </w:rPr>
              <w:t>She sings beautifully.</w:t>
            </w:r>
            <w:r>
              <w:t xml:space="preserve">                 </w:t>
            </w:r>
          </w:p>
        </w:tc>
      </w:tr>
      <w:tr w:rsidR="001D6A0B" w:rsidTr="00126B2D">
        <w:trPr>
          <w:trHeight w:val="331"/>
        </w:trPr>
        <w:tc>
          <w:tcPr>
            <w:tcW w:w="1121" w:type="dxa"/>
          </w:tcPr>
          <w:p w:rsidR="001D6A0B" w:rsidRDefault="001D6A0B" w:rsidP="000A1552">
            <w:r>
              <w:t xml:space="preserve">   </w:t>
            </w:r>
          </w:p>
        </w:tc>
        <w:tc>
          <w:tcPr>
            <w:tcW w:w="8198" w:type="dxa"/>
            <w:gridSpan w:val="2"/>
          </w:tcPr>
          <w:p w:rsidR="001D6A0B" w:rsidRPr="008B0A01" w:rsidRDefault="001D6A0B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7E77D1">
              <w:rPr>
                <w:b/>
                <w:szCs w:val="24"/>
              </w:rPr>
              <w:t>Beautifully</w:t>
            </w:r>
            <w:r>
              <w:rPr>
                <w:szCs w:val="24"/>
              </w:rPr>
              <w:t xml:space="preserve"> describes “how” she sings.</w:t>
            </w:r>
          </w:p>
        </w:tc>
      </w:tr>
    </w:tbl>
    <w:p w:rsidR="001D6A0B" w:rsidRDefault="001D6A0B" w:rsidP="001D6A0B">
      <w:pPr>
        <w:spacing w:line="360" w:lineRule="auto"/>
      </w:pPr>
    </w:p>
    <w:tbl>
      <w:tblPr>
        <w:tblW w:w="931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19"/>
      </w:tblGrid>
      <w:tr w:rsidR="001D6A0B" w:rsidRPr="00BC2D7F" w:rsidTr="00C7013C">
        <w:tc>
          <w:tcPr>
            <w:tcW w:w="9319" w:type="dxa"/>
            <w:shd w:val="clear" w:color="auto" w:fill="CCCCCC"/>
          </w:tcPr>
          <w:p w:rsidR="001D6A0B" w:rsidRPr="00BC2D7F" w:rsidRDefault="001D6A0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BC2D7F">
              <w:rPr>
                <w:i/>
              </w:rPr>
              <w:t xml:space="preserve">Rewrite the following sentences using </w:t>
            </w:r>
            <w:r>
              <w:rPr>
                <w:i/>
              </w:rPr>
              <w:t>ADVERBS</w:t>
            </w:r>
            <w:r w:rsidRPr="00BC2D7F">
              <w:rPr>
                <w:i/>
              </w:rPr>
              <w:t>.</w:t>
            </w:r>
          </w:p>
        </w:tc>
      </w:tr>
    </w:tbl>
    <w:p w:rsidR="001D6A0B" w:rsidRDefault="001D6A0B" w:rsidP="001D6A0B"/>
    <w:p w:rsidR="001D6A0B" w:rsidRDefault="001D6A0B" w:rsidP="001D6A0B">
      <w:pPr>
        <w:spacing w:line="480" w:lineRule="auto"/>
      </w:pPr>
      <w:r>
        <w:t xml:space="preserve">1.  She is a dangerous driver.  </w:t>
      </w:r>
      <w:r w:rsidR="00184293">
        <w:t>_____</w:t>
      </w:r>
      <w:r>
        <w:t>________________________________________________.</w:t>
      </w:r>
    </w:p>
    <w:p w:rsidR="001D6A0B" w:rsidRDefault="00184293" w:rsidP="001D6A0B">
      <w:pPr>
        <w:spacing w:line="480" w:lineRule="auto"/>
      </w:pPr>
      <w:r>
        <w:t>2.  He is a noisy worker</w:t>
      </w:r>
      <w:r w:rsidR="001D6A0B">
        <w:t>__________________________</w:t>
      </w:r>
      <w:r>
        <w:t>__</w:t>
      </w:r>
      <w:r w:rsidR="001D6A0B">
        <w:t xml:space="preserve">______________________________.   </w:t>
      </w:r>
    </w:p>
    <w:p w:rsidR="001D6A0B" w:rsidRDefault="001D6A0B" w:rsidP="001D6A0B">
      <w:pPr>
        <w:spacing w:line="480" w:lineRule="auto"/>
        <w:rPr>
          <w:szCs w:val="24"/>
        </w:rPr>
      </w:pPr>
      <w:r>
        <w:rPr>
          <w:szCs w:val="24"/>
        </w:rPr>
        <w:t xml:space="preserve">3.  Some children are </w:t>
      </w:r>
      <w:r w:rsidR="00184293">
        <w:rPr>
          <w:szCs w:val="24"/>
        </w:rPr>
        <w:t>quick learners.  ______________</w:t>
      </w:r>
      <w:r>
        <w:rPr>
          <w:szCs w:val="24"/>
        </w:rPr>
        <w:t>_________________________________.</w:t>
      </w:r>
    </w:p>
    <w:p w:rsidR="001D6A0B" w:rsidRDefault="001D6A0B" w:rsidP="001D6A0B">
      <w:pPr>
        <w:spacing w:line="480" w:lineRule="auto"/>
        <w:rPr>
          <w:szCs w:val="24"/>
        </w:rPr>
      </w:pPr>
      <w:r>
        <w:rPr>
          <w:szCs w:val="24"/>
        </w:rPr>
        <w:t xml:space="preserve">4.  My brother is a </w:t>
      </w:r>
      <w:r w:rsidR="00184293">
        <w:rPr>
          <w:szCs w:val="24"/>
        </w:rPr>
        <w:t xml:space="preserve">good cook. </w:t>
      </w:r>
      <w:r>
        <w:rPr>
          <w:szCs w:val="24"/>
        </w:rPr>
        <w:t>___________</w:t>
      </w:r>
      <w:r w:rsidR="00184293">
        <w:rPr>
          <w:szCs w:val="24"/>
        </w:rPr>
        <w:t>__________________</w:t>
      </w:r>
      <w:r>
        <w:rPr>
          <w:szCs w:val="24"/>
        </w:rPr>
        <w:t>_______________________.</w:t>
      </w:r>
    </w:p>
    <w:p w:rsidR="001D6A0B" w:rsidRDefault="001D6A0B" w:rsidP="001D6A0B">
      <w:pPr>
        <w:spacing w:line="480" w:lineRule="auto"/>
        <w:rPr>
          <w:szCs w:val="24"/>
        </w:rPr>
      </w:pPr>
      <w:r>
        <w:rPr>
          <w:szCs w:val="24"/>
        </w:rPr>
        <w:t>5.  His wife is a beautiful dancer. ______________</w:t>
      </w:r>
      <w:r w:rsidR="00184293">
        <w:rPr>
          <w:szCs w:val="24"/>
        </w:rPr>
        <w:t>_______________________________</w:t>
      </w:r>
      <w:r>
        <w:rPr>
          <w:szCs w:val="24"/>
        </w:rPr>
        <w:t>_____.</w:t>
      </w:r>
    </w:p>
    <w:p w:rsidR="001D6A0B" w:rsidRDefault="001D6A0B" w:rsidP="001D6A0B">
      <w:pPr>
        <w:spacing w:line="480" w:lineRule="auto"/>
        <w:rPr>
          <w:szCs w:val="24"/>
        </w:rPr>
      </w:pPr>
      <w:r>
        <w:rPr>
          <w:szCs w:val="24"/>
        </w:rPr>
        <w:t>6.  They a</w:t>
      </w:r>
      <w:r w:rsidR="00543D41">
        <w:rPr>
          <w:szCs w:val="24"/>
        </w:rPr>
        <w:t>re terrible players. __________</w:t>
      </w:r>
      <w:r>
        <w:rPr>
          <w:szCs w:val="24"/>
        </w:rPr>
        <w:t>____________________________________________.</w:t>
      </w:r>
    </w:p>
    <w:p w:rsidR="00C87511" w:rsidRPr="00543D41" w:rsidRDefault="001D6A0B" w:rsidP="00543D41">
      <w:pPr>
        <w:spacing w:line="480" w:lineRule="auto"/>
        <w:rPr>
          <w:szCs w:val="24"/>
        </w:rPr>
      </w:pPr>
      <w:r>
        <w:rPr>
          <w:szCs w:val="24"/>
        </w:rPr>
        <w:t>7.  I am a heavy smoker. _</w:t>
      </w:r>
      <w:r w:rsidR="00543D41">
        <w:rPr>
          <w:szCs w:val="24"/>
        </w:rPr>
        <w:t>________________________</w:t>
      </w:r>
      <w:r>
        <w:rPr>
          <w:szCs w:val="24"/>
        </w:rPr>
        <w:t>________________________________.</w:t>
      </w:r>
    </w:p>
    <w:sectPr w:rsidR="00C87511" w:rsidRPr="00543D4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DC" w:rsidRDefault="003477DC" w:rsidP="001D6A0B">
      <w:r>
        <w:separator/>
      </w:r>
    </w:p>
  </w:endnote>
  <w:endnote w:type="continuationSeparator" w:id="0">
    <w:p w:rsidR="003477DC" w:rsidRDefault="003477DC" w:rsidP="001D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0B" w:rsidRDefault="001D6A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26B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DC" w:rsidRDefault="003477DC" w:rsidP="001D6A0B">
      <w:r>
        <w:separator/>
      </w:r>
    </w:p>
  </w:footnote>
  <w:footnote w:type="continuationSeparator" w:id="0">
    <w:p w:rsidR="003477DC" w:rsidRDefault="003477DC" w:rsidP="001D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0B" w:rsidRDefault="001D6A0B">
    <w:pPr>
      <w:pStyle w:val="Header"/>
    </w:pPr>
    <w:r>
      <w:t>Intermediate 1 – Exercise 1 – Adjectives and Adverbs</w:t>
    </w:r>
  </w:p>
  <w:p w:rsidR="001D6A0B" w:rsidRDefault="001D6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B"/>
    <w:rsid w:val="000B2965"/>
    <w:rsid w:val="000B2CEC"/>
    <w:rsid w:val="00126B2D"/>
    <w:rsid w:val="00184293"/>
    <w:rsid w:val="001D6A0B"/>
    <w:rsid w:val="003477DC"/>
    <w:rsid w:val="0046346A"/>
    <w:rsid w:val="00543D41"/>
    <w:rsid w:val="0056607A"/>
    <w:rsid w:val="005D7C90"/>
    <w:rsid w:val="00661FFB"/>
    <w:rsid w:val="00713FDD"/>
    <w:rsid w:val="007935EF"/>
    <w:rsid w:val="00C7013C"/>
    <w:rsid w:val="00F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D088-CEA7-49E9-A81D-46FCFEF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0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7</cp:revision>
  <dcterms:created xsi:type="dcterms:W3CDTF">2016-08-22T12:55:00Z</dcterms:created>
  <dcterms:modified xsi:type="dcterms:W3CDTF">2016-08-26T19:44:00Z</dcterms:modified>
</cp:coreProperties>
</file>