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1"/>
        <w:gridCol w:w="1219"/>
        <w:gridCol w:w="236"/>
      </w:tblGrid>
      <w:tr w:rsidR="00AB3B24" w:rsidTr="00AB3B24">
        <w:tc>
          <w:tcPr>
            <w:tcW w:w="9776" w:type="dxa"/>
            <w:gridSpan w:val="3"/>
            <w:shd w:val="pct20" w:color="auto" w:fill="auto"/>
          </w:tcPr>
          <w:p w:rsidR="00AB3B24" w:rsidRDefault="00AB3B24" w:rsidP="000A1552">
            <w:pPr>
              <w:rPr>
                <w:b/>
                <w:sz w:val="44"/>
              </w:rPr>
            </w:pPr>
            <w:bookmarkStart w:id="0" w:name="_GoBack" w:colFirst="0" w:colLast="0"/>
            <w:r>
              <w:rPr>
                <w:b/>
                <w:sz w:val="48"/>
              </w:rPr>
              <w:t>Nouns:   Units of Measure</w:t>
            </w:r>
          </w:p>
          <w:p w:rsidR="00AB3B24" w:rsidRDefault="00AB3B24" w:rsidP="000A1552">
            <w:pPr>
              <w:tabs>
                <w:tab w:val="left" w:pos="885"/>
              </w:tabs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ab/>
            </w:r>
          </w:p>
        </w:tc>
      </w:tr>
      <w:tr w:rsidR="00AB3B24" w:rsidTr="00AB3B24">
        <w:trPr>
          <w:trHeight w:val="414"/>
        </w:trPr>
        <w:tc>
          <w:tcPr>
            <w:tcW w:w="9540" w:type="dxa"/>
            <w:gridSpan w:val="2"/>
          </w:tcPr>
          <w:p w:rsidR="00AB3B24" w:rsidRDefault="00AB3B24" w:rsidP="000A1552">
            <w:r>
              <w:rPr>
                <w:b/>
              </w:rPr>
              <w:t>FORM:</w:t>
            </w:r>
            <w:r>
              <w:t xml:space="preserve">                 </w:t>
            </w:r>
            <w:r>
              <w:rPr>
                <w:b/>
              </w:rPr>
              <w:t>unit of measurement + of + noun</w:t>
            </w:r>
          </w:p>
          <w:p w:rsidR="00AB3B24" w:rsidRDefault="00AB3B24" w:rsidP="000A1552"/>
          <w:p w:rsidR="00AB3B24" w:rsidRDefault="00AB3B24" w:rsidP="000A1552">
            <w:r>
              <w:rPr>
                <w:b/>
              </w:rPr>
              <w:t xml:space="preserve">USE: </w:t>
            </w:r>
            <w:r>
              <w:t xml:space="preserve"> Non-countable nouns do not have a plural form. To express a specific quantity of a non-count noun use a unit of measure. The unit of measure can describe the </w:t>
            </w:r>
            <w:r>
              <w:rPr>
                <w:b/>
              </w:rPr>
              <w:t>container</w:t>
            </w:r>
            <w:r>
              <w:t xml:space="preserve">, the </w:t>
            </w:r>
            <w:r>
              <w:rPr>
                <w:b/>
              </w:rPr>
              <w:t>amoun</w:t>
            </w:r>
            <w:r>
              <w:rPr>
                <w:b/>
                <w:bCs/>
              </w:rPr>
              <w:t>t</w:t>
            </w:r>
            <w:r>
              <w:t xml:space="preserve">, or the </w:t>
            </w:r>
            <w:r>
              <w:rPr>
                <w:b/>
              </w:rPr>
              <w:t>shape</w:t>
            </w:r>
            <w:r>
              <w:t xml:space="preserve"> of the noun to make it more specific.</w:t>
            </w:r>
          </w:p>
          <w:p w:rsidR="00AB3B24" w:rsidRDefault="00AB3B24" w:rsidP="000A1552"/>
        </w:tc>
        <w:tc>
          <w:tcPr>
            <w:tcW w:w="236" w:type="dxa"/>
          </w:tcPr>
          <w:p w:rsidR="00AB3B24" w:rsidRDefault="00AB3B24" w:rsidP="000A1552"/>
        </w:tc>
      </w:tr>
      <w:tr w:rsidR="00AB3B24" w:rsidTr="00AB3B24">
        <w:tc>
          <w:tcPr>
            <w:tcW w:w="8321" w:type="dxa"/>
          </w:tcPr>
          <w:p w:rsidR="00AB3B24" w:rsidRDefault="00AB3B24" w:rsidP="000A15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General                                                Specific</w:t>
            </w:r>
          </w:p>
        </w:tc>
        <w:tc>
          <w:tcPr>
            <w:tcW w:w="1455" w:type="dxa"/>
            <w:gridSpan w:val="2"/>
          </w:tcPr>
          <w:p w:rsidR="00AB3B24" w:rsidRDefault="00AB3B24" w:rsidP="000A1552">
            <w:pPr>
              <w:rPr>
                <w:sz w:val="16"/>
              </w:rPr>
            </w:pPr>
          </w:p>
        </w:tc>
      </w:tr>
      <w:tr w:rsidR="00AB3B24" w:rsidTr="00AB3B24">
        <w:trPr>
          <w:trHeight w:val="1425"/>
        </w:trPr>
        <w:tc>
          <w:tcPr>
            <w:tcW w:w="9776" w:type="dxa"/>
            <w:gridSpan w:val="3"/>
          </w:tcPr>
          <w:p w:rsidR="00AB3B24" w:rsidRDefault="00AB3B24" w:rsidP="000A1552">
            <w:pPr>
              <w:rPr>
                <w:i/>
              </w:rPr>
            </w:pPr>
            <w:r>
              <w:rPr>
                <w:b/>
                <w:i/>
              </w:rPr>
              <w:t xml:space="preserve">EXAMPLES:   </w:t>
            </w:r>
            <w:r>
              <w:rPr>
                <w:i/>
              </w:rPr>
              <w:t xml:space="preserve">They had some wine.                     They had </w:t>
            </w:r>
            <w:r>
              <w:rPr>
                <w:i/>
                <w:u w:val="single"/>
              </w:rPr>
              <w:t>a bottle o</w:t>
            </w:r>
            <w:r>
              <w:rPr>
                <w:i/>
              </w:rPr>
              <w:t>f wine.</w:t>
            </w:r>
          </w:p>
          <w:p w:rsidR="00AB3B24" w:rsidRDefault="00AB3B24" w:rsidP="000A155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rPr>
                <w:i/>
              </w:rPr>
              <w:t xml:space="preserve">                         Tina cooked some Linguini.          She cooked </w:t>
            </w:r>
            <w:r>
              <w:rPr>
                <w:i/>
                <w:u w:val="single"/>
              </w:rPr>
              <w:t xml:space="preserve">one pound of </w:t>
            </w:r>
            <w:r>
              <w:rPr>
                <w:i/>
              </w:rPr>
              <w:t>Linguini.</w:t>
            </w:r>
          </w:p>
          <w:p w:rsidR="00AB3B24" w:rsidRPr="00EC1F3F" w:rsidRDefault="00AB3B24" w:rsidP="000A1552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 </w:t>
            </w:r>
            <w:r w:rsidRPr="00EC1F3F">
              <w:rPr>
                <w:i/>
              </w:rPr>
              <w:t xml:space="preserve">                 </w:t>
            </w:r>
            <w:r>
              <w:rPr>
                <w:i/>
              </w:rPr>
              <w:t xml:space="preserve">   </w:t>
            </w:r>
            <w:r w:rsidRPr="00EC1F3F">
              <w:rPr>
                <w:i/>
              </w:rPr>
              <w:t xml:space="preserve">    She gave him some cheese.           She gave him </w:t>
            </w:r>
            <w:r w:rsidRPr="00EC1F3F">
              <w:rPr>
                <w:i/>
                <w:u w:val="single"/>
              </w:rPr>
              <w:t>a wedge of</w:t>
            </w:r>
            <w:r w:rsidRPr="00EC1F3F">
              <w:rPr>
                <w:i/>
              </w:rPr>
              <w:t xml:space="preserve"> cheese.</w:t>
            </w:r>
          </w:p>
        </w:tc>
      </w:tr>
      <w:bookmarkEnd w:id="0"/>
    </w:tbl>
    <w:p w:rsidR="00AB3B24" w:rsidRDefault="00AB3B24" w:rsidP="00AB3B24">
      <w:pPr>
        <w:rPr>
          <w:sz w:val="16"/>
        </w:rPr>
      </w:pPr>
    </w:p>
    <w:tbl>
      <w:tblPr>
        <w:tblW w:w="972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B3B24" w:rsidRPr="004734D4" w:rsidTr="00AB3B24">
        <w:tc>
          <w:tcPr>
            <w:tcW w:w="9720" w:type="dxa"/>
            <w:shd w:val="pct20" w:color="auto" w:fill="auto"/>
          </w:tcPr>
          <w:p w:rsidR="00AB3B24" w:rsidRPr="004734D4" w:rsidRDefault="00AB3B24" w:rsidP="000A1552">
            <w:pPr>
              <w:pStyle w:val="Heading4"/>
              <w:rPr>
                <w:b w:val="0"/>
              </w:rPr>
            </w:pPr>
            <w:r w:rsidRPr="004734D4">
              <w:rPr>
                <w:b w:val="0"/>
              </w:rPr>
              <w:t>Use the words below to complete the sentences.  Use the plural form if necessary.</w:t>
            </w:r>
          </w:p>
        </w:tc>
      </w:tr>
    </w:tbl>
    <w:p w:rsidR="00AB3B24" w:rsidRDefault="00AB3B24" w:rsidP="00AB3B24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  <w:rPr>
          <w:sz w:val="16"/>
        </w:rPr>
      </w:pPr>
    </w:p>
    <w:tbl>
      <w:tblPr>
        <w:tblW w:w="0" w:type="auto"/>
        <w:tblInd w:w="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B3B24" w:rsidTr="000A1552">
        <w:trPr>
          <w:trHeight w:val="279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drank four _____________of coke last night.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Marcy always has a___________ of chicken soup when she is sick.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This recipe calls for a ___________ of cream.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Rita usually has a __________ of grapefruit juice in the morning.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Fred eats a__________ of bread with dinner every night.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There was a special at the grocery store this week, six __________of soap for $2.00.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Monica keeps a ________ of oil in her car for emergencies.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Greg often gives me </w:t>
            </w:r>
            <w:proofErr w:type="spellStart"/>
            <w:r>
              <w:rPr>
                <w:spacing w:val="-3"/>
                <w:lang w:val="en-GB"/>
              </w:rPr>
              <w:t>a__________of</w:t>
            </w:r>
            <w:proofErr w:type="spellEnd"/>
            <w:r>
              <w:rPr>
                <w:spacing w:val="-3"/>
                <w:lang w:val="en-GB"/>
              </w:rPr>
              <w:t xml:space="preserve"> chocolate from his lunch.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When he orders a ___________of beer, he always asks for a ______ of whiskey.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In her chocolate icing she uses </w:t>
            </w:r>
            <w:proofErr w:type="spellStart"/>
            <w:r>
              <w:rPr>
                <w:spacing w:val="-3"/>
                <w:lang w:val="en-GB"/>
              </w:rPr>
              <w:t>a_________of</w:t>
            </w:r>
            <w:proofErr w:type="spellEnd"/>
            <w:r>
              <w:rPr>
                <w:spacing w:val="-3"/>
                <w:lang w:val="en-GB"/>
              </w:rPr>
              <w:t xml:space="preserve"> butter.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proofErr w:type="gramStart"/>
            <w:r>
              <w:rPr>
                <w:spacing w:val="-3"/>
                <w:lang w:val="en-GB"/>
              </w:rPr>
              <w:t>My  tablet</w:t>
            </w:r>
            <w:proofErr w:type="gramEnd"/>
            <w:r>
              <w:rPr>
                <w:spacing w:val="-3"/>
                <w:lang w:val="en-GB"/>
              </w:rPr>
              <w:t xml:space="preserve"> contains 100 __________ of lined paper.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Linda bought a ___________of apples and a __________ of bananas at the market today.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Sabrina usually has a ____________of tea around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spacing w:val="-3"/>
                  <w:lang w:val="en-GB"/>
                </w:rPr>
                <w:t>4 o’clock</w:t>
              </w:r>
            </w:smartTag>
            <w:r>
              <w:rPr>
                <w:spacing w:val="-3"/>
                <w:lang w:val="en-GB"/>
              </w:rPr>
              <w:t xml:space="preserve"> in the afternoon.</w:t>
            </w:r>
          </w:p>
          <w:p w:rsidR="00AB3B24" w:rsidRDefault="00AB3B24" w:rsidP="00AB3B24">
            <w:pPr>
              <w:numPr>
                <w:ilvl w:val="0"/>
                <w:numId w:val="1"/>
              </w:num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 use two ___________of ground-beef to make my meatloaf.</w:t>
            </w:r>
          </w:p>
        </w:tc>
      </w:tr>
    </w:tbl>
    <w:p w:rsidR="00C87511" w:rsidRDefault="00082635"/>
    <w:sectPr w:rsidR="00C8751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35" w:rsidRDefault="00082635" w:rsidP="00AB3B24">
      <w:r>
        <w:separator/>
      </w:r>
    </w:p>
  </w:endnote>
  <w:endnote w:type="continuationSeparator" w:id="0">
    <w:p w:rsidR="00082635" w:rsidRDefault="00082635" w:rsidP="00AB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943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3B24" w:rsidRDefault="00AB3B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3B24" w:rsidRDefault="00AB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35" w:rsidRDefault="00082635" w:rsidP="00AB3B24">
      <w:r>
        <w:separator/>
      </w:r>
    </w:p>
  </w:footnote>
  <w:footnote w:type="continuationSeparator" w:id="0">
    <w:p w:rsidR="00082635" w:rsidRDefault="00082635" w:rsidP="00AB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B24" w:rsidRDefault="00517C1D">
    <w:pPr>
      <w:pStyle w:val="Header"/>
    </w:pPr>
    <w:r>
      <w:t>Intermediate 1 – Exercise 18</w:t>
    </w:r>
    <w:r w:rsidR="00AB3B24">
      <w:t xml:space="preserve"> – Nouns: Units of Measure</w:t>
    </w:r>
  </w:p>
  <w:p w:rsidR="00AB3B24" w:rsidRDefault="00AB3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24"/>
    <w:rsid w:val="00082635"/>
    <w:rsid w:val="00464421"/>
    <w:rsid w:val="00517C1D"/>
    <w:rsid w:val="0056607A"/>
    <w:rsid w:val="007935EF"/>
    <w:rsid w:val="00A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2D0EE-7A02-4BF8-81C5-C9FD3BD9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B3B24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B3B24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B3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B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3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B2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2016-08-22T14:31:00Z</dcterms:created>
  <dcterms:modified xsi:type="dcterms:W3CDTF">2016-08-22T16:18:00Z</dcterms:modified>
</cp:coreProperties>
</file>