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982E43" w:rsidTr="00982E43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982E43" w:rsidRDefault="00982E43" w:rsidP="00F71EBD">
            <w:pPr>
              <w:pStyle w:val="titre"/>
              <w:jc w:val="left"/>
            </w:pPr>
            <w:r>
              <w:t>Articles:  Singular and Non-count Generic Nouns</w:t>
            </w:r>
          </w:p>
          <w:p w:rsidR="00982E43" w:rsidRDefault="00982E43" w:rsidP="00F71EBD">
            <w:pPr>
              <w:jc w:val="center"/>
              <w:rPr>
                <w:b/>
                <w:i/>
                <w:sz w:val="28"/>
              </w:rPr>
            </w:pPr>
          </w:p>
        </w:tc>
      </w:tr>
      <w:tr w:rsidR="00982E43" w:rsidRPr="00EC33D5" w:rsidTr="00982E43">
        <w:tc>
          <w:tcPr>
            <w:tcW w:w="1350" w:type="dxa"/>
            <w:tcBorders>
              <w:top w:val="nil"/>
              <w:bottom w:val="nil"/>
            </w:tcBorders>
          </w:tcPr>
          <w:p w:rsidR="00982E43" w:rsidRPr="00606A0C" w:rsidRDefault="00982E43" w:rsidP="00F71EBD">
            <w:pPr>
              <w:rPr>
                <w:b/>
              </w:rPr>
            </w:pPr>
          </w:p>
        </w:tc>
        <w:tc>
          <w:tcPr>
            <w:tcW w:w="8148" w:type="dxa"/>
            <w:tcBorders>
              <w:top w:val="nil"/>
              <w:bottom w:val="nil"/>
            </w:tcBorders>
          </w:tcPr>
          <w:p w:rsidR="00982E43" w:rsidRPr="00F04258" w:rsidRDefault="00982E43" w:rsidP="00F71EBD">
            <w:pPr>
              <w:rPr>
                <w:b/>
                <w:bCs/>
              </w:rPr>
            </w:pPr>
          </w:p>
        </w:tc>
      </w:tr>
      <w:tr w:rsidR="00982E43" w:rsidRPr="00EC33D5" w:rsidTr="00982E43">
        <w:tc>
          <w:tcPr>
            <w:tcW w:w="1350" w:type="dxa"/>
            <w:tcBorders>
              <w:top w:val="nil"/>
              <w:bottom w:val="double" w:sz="6" w:space="0" w:color="auto"/>
            </w:tcBorders>
          </w:tcPr>
          <w:p w:rsidR="00982E43" w:rsidRPr="00606A0C" w:rsidRDefault="00982E43" w:rsidP="00F71EBD">
            <w:pPr>
              <w:rPr>
                <w:b/>
              </w:rPr>
            </w:pPr>
            <w:r w:rsidRPr="00606A0C">
              <w:rPr>
                <w:b/>
              </w:rPr>
              <w:t>USE:</w:t>
            </w:r>
          </w:p>
          <w:p w:rsidR="00982E43" w:rsidRPr="00B47224" w:rsidRDefault="00982E43" w:rsidP="00F71EBD">
            <w:pPr>
              <w:rPr>
                <w:b/>
                <w:color w:val="FF0000"/>
              </w:rPr>
            </w:pPr>
          </w:p>
          <w:p w:rsidR="00982E43" w:rsidRPr="00B47224" w:rsidRDefault="00982E43" w:rsidP="00F71EBD">
            <w:pPr>
              <w:rPr>
                <w:b/>
                <w:color w:val="FF0000"/>
              </w:rPr>
            </w:pPr>
          </w:p>
          <w:p w:rsidR="00982E43" w:rsidRPr="00B47224" w:rsidRDefault="00982E43" w:rsidP="00F71EBD">
            <w:pPr>
              <w:pStyle w:val="Date"/>
              <w:rPr>
                <w:color w:val="FF0000"/>
              </w:rPr>
            </w:pPr>
            <w:r w:rsidRPr="00B47224">
              <w:rPr>
                <w:b/>
                <w:color w:val="FF0000"/>
              </w:rPr>
              <w:t xml:space="preserve"> </w:t>
            </w:r>
          </w:p>
        </w:tc>
        <w:tc>
          <w:tcPr>
            <w:tcW w:w="8148" w:type="dxa"/>
            <w:tcBorders>
              <w:top w:val="nil"/>
              <w:bottom w:val="double" w:sz="6" w:space="0" w:color="auto"/>
            </w:tcBorders>
          </w:tcPr>
          <w:p w:rsidR="00982E43" w:rsidRPr="00F04258" w:rsidRDefault="00982E43" w:rsidP="00F71EBD">
            <w:r w:rsidRPr="00F04258">
              <w:rPr>
                <w:b/>
                <w:bCs/>
              </w:rPr>
              <w:t xml:space="preserve">Singular </w:t>
            </w:r>
            <w:r w:rsidRPr="00713344">
              <w:rPr>
                <w:b/>
                <w:bCs/>
                <w:i/>
                <w:iCs/>
              </w:rPr>
              <w:t xml:space="preserve">concrete </w:t>
            </w:r>
            <w:r>
              <w:rPr>
                <w:b/>
                <w:bCs/>
              </w:rPr>
              <w:t>generic n</w:t>
            </w:r>
            <w:r w:rsidRPr="00F04258">
              <w:rPr>
                <w:b/>
                <w:bCs/>
              </w:rPr>
              <w:t>ouns</w:t>
            </w:r>
            <w:r>
              <w:rPr>
                <w:b/>
                <w:bCs/>
              </w:rPr>
              <w:t xml:space="preserve"> </w:t>
            </w:r>
            <w:r>
              <w:t xml:space="preserve">use </w:t>
            </w:r>
            <w:r w:rsidRPr="00F04258">
              <w:rPr>
                <w:b/>
                <w:bCs/>
              </w:rPr>
              <w:t>“A/AN”</w:t>
            </w:r>
            <w:r>
              <w:t xml:space="preserve"> when an individual member of the noun class is being referred to in relation to a singular noun phrase.</w:t>
            </w:r>
          </w:p>
          <w:p w:rsidR="00982E43" w:rsidRDefault="00982E43" w:rsidP="00F71EBD">
            <w:pPr>
              <w:rPr>
                <w:i/>
                <w:iCs/>
              </w:rPr>
            </w:pPr>
            <w:r w:rsidRPr="00F42DCA">
              <w:rPr>
                <w:i/>
                <w:iCs/>
              </w:rPr>
              <w:t>Examples:</w:t>
            </w:r>
            <w:r>
              <w:rPr>
                <w:i/>
                <w:iCs/>
                <w:u w:val="single"/>
              </w:rPr>
              <w:t xml:space="preserve"> </w:t>
            </w:r>
            <w:r w:rsidRPr="009043A6">
              <w:rPr>
                <w:i/>
                <w:iCs/>
                <w:u w:val="single"/>
              </w:rPr>
              <w:t>A marathon runner</w:t>
            </w:r>
            <w:r>
              <w:rPr>
                <w:i/>
                <w:iCs/>
              </w:rPr>
              <w:t xml:space="preserve"> needs </w:t>
            </w:r>
            <w:r w:rsidRPr="009043A6">
              <w:rPr>
                <w:b/>
                <w:bCs/>
                <w:i/>
                <w:iCs/>
              </w:rPr>
              <w:t>a good pair of shoes</w:t>
            </w:r>
            <w:r>
              <w:rPr>
                <w:i/>
                <w:iCs/>
              </w:rPr>
              <w:t xml:space="preserve">.  </w:t>
            </w:r>
          </w:p>
          <w:p w:rsidR="00982E43" w:rsidRDefault="00982E43" w:rsidP="00F71EBD">
            <w:pPr>
              <w:rPr>
                <w:i/>
                <w:iCs/>
              </w:rPr>
            </w:pPr>
            <w:r w:rsidRPr="00F42DCA">
              <w:rPr>
                <w:i/>
                <w:iCs/>
              </w:rPr>
              <w:t xml:space="preserve">                </w:t>
            </w:r>
            <w:r w:rsidRPr="009043A6">
              <w:rPr>
                <w:i/>
                <w:iCs/>
                <w:u w:val="single"/>
              </w:rPr>
              <w:t>A cordless phone</w:t>
            </w:r>
            <w:r>
              <w:rPr>
                <w:i/>
                <w:iCs/>
              </w:rPr>
              <w:t xml:space="preserve"> uses </w:t>
            </w:r>
            <w:r w:rsidRPr="009043A6">
              <w:rPr>
                <w:b/>
                <w:bCs/>
                <w:i/>
                <w:iCs/>
              </w:rPr>
              <w:t>a battery for power</w:t>
            </w:r>
            <w:r>
              <w:rPr>
                <w:i/>
                <w:iCs/>
              </w:rPr>
              <w:t xml:space="preserve">. </w:t>
            </w:r>
          </w:p>
          <w:p w:rsidR="00982E43" w:rsidRPr="009043A6" w:rsidRDefault="00982E43" w:rsidP="00F71EBD">
            <w:pPr>
              <w:rPr>
                <w:i/>
                <w:iCs/>
              </w:rPr>
            </w:pPr>
          </w:p>
          <w:p w:rsidR="00982E43" w:rsidRDefault="00982E43" w:rsidP="00F71EBD">
            <w:r>
              <w:rPr>
                <w:b/>
                <w:bCs/>
              </w:rPr>
              <w:t xml:space="preserve">Singular </w:t>
            </w:r>
            <w:r w:rsidRPr="00713344">
              <w:rPr>
                <w:b/>
                <w:bCs/>
                <w:i/>
                <w:iCs/>
              </w:rPr>
              <w:t xml:space="preserve">abstract </w:t>
            </w:r>
            <w:r w:rsidRPr="009043A6">
              <w:rPr>
                <w:b/>
                <w:bCs/>
              </w:rPr>
              <w:t>generic nouns</w:t>
            </w:r>
            <w:r>
              <w:t xml:space="preserve"> can also be used with </w:t>
            </w:r>
            <w:r w:rsidRPr="009043A6">
              <w:rPr>
                <w:b/>
                <w:bCs/>
              </w:rPr>
              <w:t>“A/AN”</w:t>
            </w:r>
            <w:r>
              <w:t xml:space="preserve"> if they refer to one individual at a time.</w:t>
            </w:r>
          </w:p>
          <w:p w:rsidR="00982E43" w:rsidRPr="00F42DCA" w:rsidRDefault="00982E43" w:rsidP="00F71EBD">
            <w:pPr>
              <w:rPr>
                <w:i/>
                <w:iCs/>
              </w:rPr>
            </w:pPr>
            <w:r w:rsidRPr="00F42DCA">
              <w:rPr>
                <w:i/>
                <w:iCs/>
              </w:rPr>
              <w:t>Example:</w:t>
            </w:r>
            <w:r>
              <w:rPr>
                <w:i/>
                <w:iCs/>
                <w:u w:val="single"/>
              </w:rPr>
              <w:t xml:space="preserve"> </w:t>
            </w:r>
            <w:r w:rsidRPr="00F42DCA">
              <w:rPr>
                <w:i/>
                <w:iCs/>
                <w:u w:val="single"/>
              </w:rPr>
              <w:t>An</w:t>
            </w:r>
            <w:r>
              <w:rPr>
                <w:i/>
                <w:iCs/>
                <w:u w:val="single"/>
              </w:rPr>
              <w:t>/The</w:t>
            </w:r>
            <w:r w:rsidRPr="00F42DCA">
              <w:rPr>
                <w:i/>
                <w:iCs/>
                <w:u w:val="single"/>
              </w:rPr>
              <w:t xml:space="preserve"> elephant</w:t>
            </w:r>
            <w:r w:rsidRPr="00F42DCA">
              <w:rPr>
                <w:i/>
                <w:iCs/>
              </w:rPr>
              <w:t xml:space="preserve"> uses </w:t>
            </w:r>
            <w:r w:rsidRPr="00F42DCA">
              <w:rPr>
                <w:b/>
                <w:bCs/>
                <w:i/>
                <w:iCs/>
              </w:rPr>
              <w:t>its trunk</w:t>
            </w:r>
            <w:r w:rsidRPr="00F42DCA">
              <w:rPr>
                <w:i/>
                <w:iCs/>
              </w:rPr>
              <w:t xml:space="preserve"> for many things. </w:t>
            </w:r>
          </w:p>
          <w:p w:rsidR="00982E43" w:rsidRPr="005A00FC" w:rsidRDefault="00982E43" w:rsidP="00F71EBD">
            <w:pPr>
              <w:rPr>
                <w:i/>
                <w:iCs/>
              </w:rPr>
            </w:pPr>
            <w:r>
              <w:t xml:space="preserve">NOT: </w:t>
            </w:r>
            <w:r w:rsidRPr="005A00FC">
              <w:rPr>
                <w:i/>
                <w:iCs/>
                <w:u w:val="single"/>
              </w:rPr>
              <w:t>An elephant</w:t>
            </w:r>
            <w:r w:rsidRPr="005A00FC">
              <w:rPr>
                <w:i/>
                <w:iCs/>
              </w:rPr>
              <w:t xml:space="preserve"> is endangered because of over-hunting and loss of habitat. </w:t>
            </w:r>
          </w:p>
          <w:p w:rsidR="00982E43" w:rsidRDefault="00982E43" w:rsidP="00F71EBD"/>
          <w:p w:rsidR="00982E43" w:rsidRDefault="00982E43" w:rsidP="00F71EBD">
            <w:r>
              <w:rPr>
                <w:b/>
                <w:bCs/>
              </w:rPr>
              <w:t>Non-count generic n</w:t>
            </w:r>
            <w:r w:rsidRPr="009043A6">
              <w:rPr>
                <w:b/>
                <w:bCs/>
              </w:rPr>
              <w:t>ouns</w:t>
            </w:r>
            <w:r>
              <w:rPr>
                <w:b/>
                <w:bCs/>
              </w:rPr>
              <w:t xml:space="preserve"> </w:t>
            </w:r>
            <w:r>
              <w:t xml:space="preserve">do not require articles, even when they are used with modifiers. </w:t>
            </w:r>
          </w:p>
          <w:p w:rsidR="00982E43" w:rsidRPr="001130C7" w:rsidRDefault="00982E43" w:rsidP="00F71EBD">
            <w:pPr>
              <w:rPr>
                <w:i/>
                <w:iCs/>
              </w:rPr>
            </w:pPr>
            <w:r>
              <w:t xml:space="preserve">Example: </w:t>
            </w:r>
            <w:r w:rsidRPr="001130C7">
              <w:rPr>
                <w:i/>
                <w:iCs/>
                <w:u w:val="single"/>
              </w:rPr>
              <w:t>Coffee</w:t>
            </w:r>
            <w:r w:rsidRPr="001130C7">
              <w:rPr>
                <w:i/>
                <w:iCs/>
              </w:rPr>
              <w:t xml:space="preserve"> is a popular drink.</w:t>
            </w:r>
          </w:p>
          <w:p w:rsidR="00982E43" w:rsidRPr="001130C7" w:rsidRDefault="00982E43" w:rsidP="00F71EBD">
            <w:pPr>
              <w:rPr>
                <w:i/>
                <w:iCs/>
              </w:rPr>
            </w:pPr>
            <w:r w:rsidRPr="001130C7">
              <w:rPr>
                <w:i/>
                <w:iCs/>
              </w:rPr>
              <w:t xml:space="preserve">               </w:t>
            </w:r>
            <w:r w:rsidRPr="001130C7">
              <w:rPr>
                <w:i/>
                <w:iCs/>
                <w:u w:val="single"/>
              </w:rPr>
              <w:t>Colombian coffee</w:t>
            </w:r>
            <w:r w:rsidRPr="001130C7">
              <w:rPr>
                <w:i/>
                <w:iCs/>
              </w:rPr>
              <w:t xml:space="preserve"> is delicious.</w:t>
            </w:r>
          </w:p>
          <w:p w:rsidR="00982E43" w:rsidRDefault="00982E43" w:rsidP="00F71EBD">
            <w:pPr>
              <w:rPr>
                <w:i/>
                <w:iCs/>
              </w:rPr>
            </w:pPr>
            <w:r w:rsidRPr="001130C7">
              <w:rPr>
                <w:i/>
                <w:iCs/>
              </w:rPr>
              <w:t xml:space="preserve">               </w:t>
            </w:r>
            <w:r w:rsidRPr="001130C7">
              <w:rPr>
                <w:i/>
                <w:iCs/>
                <w:u w:val="single"/>
              </w:rPr>
              <w:t>Hawaiian coffee</w:t>
            </w:r>
            <w:r w:rsidRPr="001130C7">
              <w:rPr>
                <w:i/>
                <w:iCs/>
              </w:rPr>
              <w:t xml:space="preserve"> is one the most expensive varieties. </w:t>
            </w:r>
          </w:p>
          <w:p w:rsidR="00982E43" w:rsidRPr="004A3432" w:rsidRDefault="00982E43" w:rsidP="00F71EBD">
            <w:pPr>
              <w:rPr>
                <w:i/>
                <w:iCs/>
              </w:rPr>
            </w:pPr>
          </w:p>
        </w:tc>
      </w:tr>
    </w:tbl>
    <w:p w:rsidR="00982E43" w:rsidRDefault="00982E43" w:rsidP="00982E43"/>
    <w:p w:rsidR="00982E43" w:rsidRPr="00FB3574" w:rsidRDefault="00982E43" w:rsidP="00982E43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left="142" w:right="193"/>
        <w:rPr>
          <w:bCs/>
          <w:i/>
          <w:iCs/>
        </w:rPr>
      </w:pPr>
      <w:r w:rsidRPr="00FB3574">
        <w:rPr>
          <w:bCs/>
          <w:i/>
          <w:iCs/>
        </w:rPr>
        <w:t xml:space="preserve">Check (√) the </w:t>
      </w:r>
      <w:r>
        <w:rPr>
          <w:bCs/>
          <w:i/>
          <w:iCs/>
        </w:rPr>
        <w:t>GENERIC</w:t>
      </w:r>
      <w:r w:rsidRPr="00FB3574">
        <w:rPr>
          <w:bCs/>
          <w:i/>
          <w:iCs/>
        </w:rPr>
        <w:t xml:space="preserve"> sentence in each pair.  </w:t>
      </w:r>
    </w:p>
    <w:p w:rsidR="00982E43" w:rsidRPr="004421C4" w:rsidRDefault="00982E43" w:rsidP="00982E43">
      <w:pPr>
        <w:rPr>
          <w:sz w:val="16"/>
          <w:szCs w:val="16"/>
        </w:rPr>
      </w:pPr>
    </w:p>
    <w:p w:rsidR="00982E43" w:rsidRDefault="00982E43" w:rsidP="00982E43">
      <w:pPr>
        <w:numPr>
          <w:ilvl w:val="0"/>
          <w:numId w:val="1"/>
        </w:numPr>
      </w:pPr>
      <w:r>
        <w:t xml:space="preserve">a. My neighbour has </w:t>
      </w:r>
      <w:r w:rsidRPr="005A00FC">
        <w:rPr>
          <w:i/>
          <w:iCs/>
        </w:rPr>
        <w:t>a sports car</w:t>
      </w:r>
      <w:r>
        <w:t xml:space="preserve">. </w:t>
      </w:r>
    </w:p>
    <w:p w:rsidR="00982E43" w:rsidRDefault="00982E43" w:rsidP="00982E43">
      <w:pPr>
        <w:spacing w:line="360" w:lineRule="auto"/>
        <w:ind w:left="720"/>
      </w:pPr>
      <w:r>
        <w:t xml:space="preserve">b. </w:t>
      </w:r>
      <w:r w:rsidRPr="009E5D04">
        <w:rPr>
          <w:i/>
          <w:iCs/>
        </w:rPr>
        <w:t>A sports car</w:t>
      </w:r>
      <w:r>
        <w:t xml:space="preserve"> can be fast and dangerous.</w:t>
      </w:r>
    </w:p>
    <w:p w:rsidR="00982E43" w:rsidRDefault="00982E43" w:rsidP="00982E43">
      <w:r>
        <w:t xml:space="preserve">      2.   </w:t>
      </w:r>
      <w:proofErr w:type="gramStart"/>
      <w:r>
        <w:t>a</w:t>
      </w:r>
      <w:proofErr w:type="gramEnd"/>
      <w:r>
        <w:t xml:space="preserve">. I am growing </w:t>
      </w:r>
      <w:r w:rsidRPr="009E5D04">
        <w:rPr>
          <w:i/>
          <w:iCs/>
        </w:rPr>
        <w:t>a vegetable garden</w:t>
      </w:r>
      <w:r>
        <w:t xml:space="preserve"> in my backyard. </w:t>
      </w:r>
    </w:p>
    <w:p w:rsidR="00982E43" w:rsidRDefault="00982E43" w:rsidP="00982E43">
      <w:pPr>
        <w:spacing w:line="360" w:lineRule="auto"/>
      </w:pPr>
      <w:r>
        <w:t xml:space="preserve">            </w:t>
      </w:r>
      <w:proofErr w:type="gramStart"/>
      <w:r>
        <w:t>b</w:t>
      </w:r>
      <w:proofErr w:type="gramEnd"/>
      <w:r>
        <w:t xml:space="preserve">. Having </w:t>
      </w:r>
      <w:r>
        <w:rPr>
          <w:i/>
          <w:iCs/>
        </w:rPr>
        <w:t>a</w:t>
      </w:r>
      <w:r w:rsidRPr="009E5D04">
        <w:rPr>
          <w:i/>
          <w:iCs/>
        </w:rPr>
        <w:t xml:space="preserve"> vegetable garden</w:t>
      </w:r>
      <w:r>
        <w:t xml:space="preserve"> can help save money on groceries. </w:t>
      </w:r>
    </w:p>
    <w:p w:rsidR="00982E43" w:rsidRDefault="00982E43" w:rsidP="00982E43">
      <w:r>
        <w:t xml:space="preserve">      3.   </w:t>
      </w:r>
      <w:proofErr w:type="gramStart"/>
      <w:r>
        <w:t>a</w:t>
      </w:r>
      <w:proofErr w:type="gramEnd"/>
      <w:r>
        <w:t xml:space="preserve">. </w:t>
      </w:r>
      <w:r w:rsidRPr="009E5D04">
        <w:rPr>
          <w:i/>
          <w:iCs/>
        </w:rPr>
        <w:t>A dog</w:t>
      </w:r>
      <w:r>
        <w:t xml:space="preserve"> is very loyal to its owner. </w:t>
      </w:r>
    </w:p>
    <w:p w:rsidR="00982E43" w:rsidRDefault="00982E43" w:rsidP="00982E43">
      <w:pPr>
        <w:spacing w:line="360" w:lineRule="auto"/>
      </w:pPr>
      <w:r>
        <w:t xml:space="preserve">            b. When I was a child, I had </w:t>
      </w:r>
      <w:r w:rsidRPr="009E5D04">
        <w:rPr>
          <w:i/>
          <w:iCs/>
        </w:rPr>
        <w:t>a dog</w:t>
      </w:r>
      <w:r>
        <w:t xml:space="preserve">. </w:t>
      </w:r>
    </w:p>
    <w:p w:rsidR="00982E43" w:rsidRDefault="00982E43" w:rsidP="00982E43">
      <w:r>
        <w:t xml:space="preserve">      4.   </w:t>
      </w:r>
      <w:proofErr w:type="gramStart"/>
      <w:r>
        <w:t>a</w:t>
      </w:r>
      <w:proofErr w:type="gramEnd"/>
      <w:r>
        <w:t xml:space="preserve">. </w:t>
      </w:r>
      <w:r w:rsidRPr="009E5D04">
        <w:rPr>
          <w:i/>
          <w:iCs/>
        </w:rPr>
        <w:t>A doctor</w:t>
      </w:r>
      <w:r>
        <w:t xml:space="preserve"> uses a stethoscope to check patients’ hearts. </w:t>
      </w:r>
    </w:p>
    <w:p w:rsidR="00982E43" w:rsidRDefault="00982E43" w:rsidP="00982E43">
      <w:r>
        <w:t xml:space="preserve">            b. </w:t>
      </w:r>
      <w:r w:rsidRPr="009E5D04">
        <w:rPr>
          <w:i/>
          <w:iCs/>
        </w:rPr>
        <w:t>A doctor</w:t>
      </w:r>
      <w:r>
        <w:t xml:space="preserve"> examined me right away when I arrived in the emergency room.</w:t>
      </w:r>
    </w:p>
    <w:p w:rsidR="00982E43" w:rsidRPr="004421C4" w:rsidRDefault="00982E43" w:rsidP="00982E43">
      <w:pPr>
        <w:rPr>
          <w:sz w:val="16"/>
          <w:szCs w:val="16"/>
        </w:rPr>
      </w:pPr>
    </w:p>
    <w:p w:rsidR="00982E43" w:rsidRPr="00FB3574" w:rsidRDefault="00982E43" w:rsidP="00982E43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0" w:color="auto"/>
        </w:pBdr>
        <w:shd w:val="clear" w:color="auto" w:fill="CCCCCC"/>
        <w:spacing w:before="60" w:after="60"/>
        <w:ind w:right="193"/>
        <w:rPr>
          <w:bCs/>
          <w:i/>
          <w:iCs/>
        </w:rPr>
      </w:pPr>
      <w:r w:rsidRPr="00FB3574">
        <w:rPr>
          <w:bCs/>
          <w:i/>
          <w:iCs/>
        </w:rPr>
        <w:t xml:space="preserve">Correct the errors in the </w:t>
      </w:r>
      <w:r w:rsidRPr="002C1BB7">
        <w:rPr>
          <w:bCs/>
          <w:i/>
          <w:iCs/>
        </w:rPr>
        <w:t>following GENERIC</w:t>
      </w:r>
      <w:r w:rsidRPr="00FB3574">
        <w:rPr>
          <w:bCs/>
          <w:i/>
          <w:iCs/>
        </w:rPr>
        <w:t xml:space="preserve"> sentences. Each sentence has one error with articles. </w:t>
      </w:r>
    </w:p>
    <w:p w:rsidR="00982E43" w:rsidRDefault="00982E43" w:rsidP="00982E43"/>
    <w:p w:rsidR="00982E43" w:rsidRDefault="00982E43" w:rsidP="00982E43">
      <w:pPr>
        <w:numPr>
          <w:ilvl w:val="0"/>
          <w:numId w:val="2"/>
        </w:numPr>
        <w:spacing w:line="360" w:lineRule="auto"/>
        <w:ind w:left="714" w:hanging="357"/>
      </w:pPr>
      <w:r>
        <w:t xml:space="preserve">The rice is a staple food in many parts of </w:t>
      </w:r>
      <w:smartTag w:uri="urn:schemas-microsoft-com:office:smarttags" w:element="place">
        <w:r>
          <w:t>Asia</w:t>
        </w:r>
      </w:smartTag>
      <w:r>
        <w:t xml:space="preserve">. </w:t>
      </w:r>
    </w:p>
    <w:p w:rsidR="00982E43" w:rsidRDefault="00982E43" w:rsidP="00982E43">
      <w:pPr>
        <w:numPr>
          <w:ilvl w:val="0"/>
          <w:numId w:val="2"/>
        </w:numPr>
        <w:spacing w:line="360" w:lineRule="auto"/>
      </w:pPr>
      <w:r>
        <w:t xml:space="preserve">A wolf lives in </w:t>
      </w:r>
      <w:smartTag w:uri="urn:schemas-microsoft-com:office:smarttags" w:element="place">
        <w:r>
          <w:t>Northern Ontario</w:t>
        </w:r>
      </w:smartTag>
      <w:r>
        <w:t xml:space="preserve">. </w:t>
      </w:r>
    </w:p>
    <w:p w:rsidR="00982E43" w:rsidRDefault="00982E43" w:rsidP="00982E43">
      <w:pPr>
        <w:numPr>
          <w:ilvl w:val="0"/>
          <w:numId w:val="2"/>
        </w:numPr>
        <w:spacing w:line="360" w:lineRule="auto"/>
      </w:pPr>
      <w:r>
        <w:t xml:space="preserve">A tea is the most popular drink in the world. </w:t>
      </w:r>
    </w:p>
    <w:p w:rsidR="00982E43" w:rsidRDefault="00982E43" w:rsidP="00982E43">
      <w:pPr>
        <w:numPr>
          <w:ilvl w:val="0"/>
          <w:numId w:val="2"/>
        </w:numPr>
        <w:spacing w:line="360" w:lineRule="auto"/>
      </w:pPr>
      <w:r>
        <w:t xml:space="preserve">A cat is nocturnal. </w:t>
      </w:r>
    </w:p>
    <w:p w:rsidR="00982E43" w:rsidRPr="00FE3424" w:rsidRDefault="00982E43" w:rsidP="00982E43">
      <w:pPr>
        <w:numPr>
          <w:ilvl w:val="0"/>
          <w:numId w:val="2"/>
        </w:numPr>
        <w:spacing w:line="360" w:lineRule="auto"/>
      </w:pPr>
      <w:r>
        <w:t xml:space="preserve">The good student reviews his or her lessons regularly. </w:t>
      </w:r>
    </w:p>
    <w:p w:rsidR="00993199" w:rsidRDefault="00993199" w:rsidP="00982E43"/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3A" w:rsidRDefault="00E9603A" w:rsidP="00982E43">
      <w:r>
        <w:separator/>
      </w:r>
    </w:p>
  </w:endnote>
  <w:endnote w:type="continuationSeparator" w:id="0">
    <w:p w:rsidR="00E9603A" w:rsidRDefault="00E9603A" w:rsidP="0098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22"/>
      <w:docPartObj>
        <w:docPartGallery w:val="Page Numbers (Bottom of Page)"/>
        <w:docPartUnique/>
      </w:docPartObj>
    </w:sdtPr>
    <w:sdtContent>
      <w:p w:rsidR="00982E43" w:rsidRDefault="00122E77">
        <w:pPr>
          <w:pStyle w:val="Footer"/>
        </w:pPr>
        <w:fldSimple w:instr=" PAGE   \* MERGEFORMAT ">
          <w:r w:rsidR="000376C3">
            <w:rPr>
              <w:noProof/>
            </w:rPr>
            <w:t>1</w:t>
          </w:r>
        </w:fldSimple>
      </w:p>
    </w:sdtContent>
  </w:sdt>
  <w:p w:rsidR="00982E43" w:rsidRDefault="00982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3A" w:rsidRDefault="00E9603A" w:rsidP="00982E43">
      <w:r>
        <w:separator/>
      </w:r>
    </w:p>
  </w:footnote>
  <w:footnote w:type="continuationSeparator" w:id="0">
    <w:p w:rsidR="00E9603A" w:rsidRDefault="00E9603A" w:rsidP="0098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43" w:rsidRDefault="00982E43">
    <w:pPr>
      <w:pStyle w:val="Header"/>
    </w:pPr>
    <w:r>
      <w:t xml:space="preserve">Advanced 3 – Exercise 4 </w:t>
    </w:r>
    <w:r w:rsidR="000376C3">
      <w:t>–</w:t>
    </w:r>
    <w:r>
      <w:t xml:space="preserve"> </w:t>
    </w:r>
    <w:r w:rsidR="000376C3">
      <w:t xml:space="preserve">Articles: </w:t>
    </w:r>
    <w:r>
      <w:t>Singular and Non-count Generic Nouns</w:t>
    </w:r>
  </w:p>
  <w:p w:rsidR="00982E43" w:rsidRDefault="00982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39C"/>
    <w:multiLevelType w:val="hybridMultilevel"/>
    <w:tmpl w:val="B30C6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343B3"/>
    <w:multiLevelType w:val="hybridMultilevel"/>
    <w:tmpl w:val="DB968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E43"/>
    <w:rsid w:val="000376C3"/>
    <w:rsid w:val="00122E77"/>
    <w:rsid w:val="00982E43"/>
    <w:rsid w:val="00993199"/>
    <w:rsid w:val="00E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982E43"/>
  </w:style>
  <w:style w:type="character" w:customStyle="1" w:styleId="DateChar">
    <w:name w:val="Date Char"/>
    <w:basedOn w:val="DefaultParagraphFont"/>
    <w:link w:val="Date"/>
    <w:rsid w:val="00982E43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982E43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98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E4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>Toshiba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2016-08-25T18:29:00Z</dcterms:created>
  <dcterms:modified xsi:type="dcterms:W3CDTF">2016-08-26T21:19:00Z</dcterms:modified>
</cp:coreProperties>
</file>