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6502"/>
        <w:gridCol w:w="1315"/>
      </w:tblGrid>
      <w:tr w:rsidR="00011711" w:rsidRPr="00A649E4" w:rsidTr="00011711">
        <w:tc>
          <w:tcPr>
            <w:tcW w:w="9551" w:type="dxa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011711" w:rsidRPr="00557D91" w:rsidRDefault="00011711" w:rsidP="00E26872">
            <w:pPr>
              <w:tabs>
                <w:tab w:val="left" w:pos="9720"/>
              </w:tabs>
              <w:spacing w:after="120"/>
              <w:rPr>
                <w:b/>
                <w:i/>
                <w:sz w:val="28"/>
              </w:rPr>
            </w:pPr>
            <w:r w:rsidRPr="00557D91">
              <w:rPr>
                <w:b/>
                <w:sz w:val="48"/>
              </w:rPr>
              <w:t>Modals:  In Passive Form</w:t>
            </w:r>
          </w:p>
        </w:tc>
      </w:tr>
      <w:tr w:rsidR="00011711" w:rsidRPr="00A649E4" w:rsidTr="00011711"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011711" w:rsidRPr="00557D91" w:rsidRDefault="00011711" w:rsidP="00E26872">
            <w:pPr>
              <w:tabs>
                <w:tab w:val="left" w:pos="9720"/>
              </w:tabs>
            </w:pP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11711" w:rsidRPr="00557D91" w:rsidRDefault="00011711" w:rsidP="00E26872">
            <w:pPr>
              <w:tabs>
                <w:tab w:val="left" w:pos="9720"/>
              </w:tabs>
            </w:pPr>
          </w:p>
        </w:tc>
      </w:tr>
      <w:tr w:rsidR="00011711" w:rsidRPr="00A649E4" w:rsidTr="00011711">
        <w:tc>
          <w:tcPr>
            <w:tcW w:w="17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11711" w:rsidRPr="00557D91" w:rsidRDefault="00011711" w:rsidP="00E26872">
            <w:pPr>
              <w:tabs>
                <w:tab w:val="left" w:pos="9720"/>
              </w:tabs>
            </w:pPr>
            <w:r w:rsidRPr="00557D91">
              <w:rPr>
                <w:b/>
              </w:rPr>
              <w:t>FORM</w:t>
            </w:r>
          </w:p>
        </w:tc>
        <w:tc>
          <w:tcPr>
            <w:tcW w:w="65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1711" w:rsidRPr="002E1C3E" w:rsidRDefault="00011711" w:rsidP="00E26872">
            <w:pPr>
              <w:tabs>
                <w:tab w:val="left" w:pos="9720"/>
              </w:tabs>
              <w:rPr>
                <w:b/>
                <w:bCs/>
                <w:szCs w:val="24"/>
              </w:rPr>
            </w:pPr>
            <w:r w:rsidRPr="002E1C3E">
              <w:rPr>
                <w:b/>
                <w:bCs/>
                <w:szCs w:val="24"/>
              </w:rPr>
              <w:t>Passive                     modal +  be + past participle</w:t>
            </w:r>
          </w:p>
          <w:p w:rsidR="00011711" w:rsidRPr="00425F42" w:rsidRDefault="00011711" w:rsidP="00E26872">
            <w:pPr>
              <w:tabs>
                <w:tab w:val="left" w:pos="9720"/>
              </w:tabs>
              <w:rPr>
                <w:szCs w:val="24"/>
              </w:rPr>
            </w:pPr>
          </w:p>
          <w:p w:rsidR="00011711" w:rsidRPr="005923EC" w:rsidRDefault="00011711" w:rsidP="00E26872">
            <w:pPr>
              <w:tabs>
                <w:tab w:val="left" w:pos="972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Past Passive             </w:t>
            </w:r>
            <w:r w:rsidRPr="002E1C3E">
              <w:rPr>
                <w:b/>
                <w:bCs/>
                <w:szCs w:val="24"/>
              </w:rPr>
              <w:t>modal + have been + past participle</w:t>
            </w:r>
          </w:p>
        </w:tc>
        <w:tc>
          <w:tcPr>
            <w:tcW w:w="131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11711" w:rsidRPr="00557D91" w:rsidRDefault="00011711" w:rsidP="00E26872">
            <w:pPr>
              <w:tabs>
                <w:tab w:val="left" w:pos="9720"/>
              </w:tabs>
            </w:pPr>
          </w:p>
        </w:tc>
      </w:tr>
      <w:tr w:rsidR="00011711" w:rsidRPr="00A649E4" w:rsidTr="00011711"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011711" w:rsidRPr="00557D91" w:rsidRDefault="00011711" w:rsidP="00E26872">
            <w:pPr>
              <w:tabs>
                <w:tab w:val="left" w:pos="9720"/>
              </w:tabs>
              <w:rPr>
                <w:b/>
                <w:sz w:val="16"/>
              </w:rPr>
            </w:pP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11711" w:rsidRPr="00557D91" w:rsidRDefault="00011711" w:rsidP="00E26872">
            <w:pPr>
              <w:tabs>
                <w:tab w:val="left" w:pos="9720"/>
              </w:tabs>
              <w:rPr>
                <w:sz w:val="16"/>
              </w:rPr>
            </w:pPr>
          </w:p>
        </w:tc>
      </w:tr>
      <w:tr w:rsidR="00011711" w:rsidRPr="00A649E4" w:rsidTr="00011711">
        <w:tc>
          <w:tcPr>
            <w:tcW w:w="1734" w:type="dxa"/>
            <w:tcBorders>
              <w:top w:val="nil"/>
              <w:bottom w:val="nil"/>
            </w:tcBorders>
          </w:tcPr>
          <w:p w:rsidR="00011711" w:rsidRDefault="00011711" w:rsidP="00E26872">
            <w:pPr>
              <w:tabs>
                <w:tab w:val="left" w:pos="9720"/>
              </w:tabs>
              <w:rPr>
                <w:b/>
              </w:rPr>
            </w:pPr>
            <w:r w:rsidRPr="00557D91">
              <w:rPr>
                <w:b/>
              </w:rPr>
              <w:t>USE</w:t>
            </w:r>
          </w:p>
          <w:p w:rsidR="00011711" w:rsidRDefault="00011711" w:rsidP="00E26872">
            <w:pPr>
              <w:tabs>
                <w:tab w:val="left" w:pos="9720"/>
              </w:tabs>
              <w:rPr>
                <w:b/>
              </w:rPr>
            </w:pPr>
          </w:p>
          <w:p w:rsidR="00011711" w:rsidRDefault="00011711" w:rsidP="00E26872">
            <w:pPr>
              <w:tabs>
                <w:tab w:val="left" w:pos="9720"/>
              </w:tabs>
              <w:rPr>
                <w:b/>
              </w:rPr>
            </w:pPr>
          </w:p>
          <w:p w:rsidR="00011711" w:rsidRDefault="00011711" w:rsidP="00E26872">
            <w:pPr>
              <w:tabs>
                <w:tab w:val="left" w:pos="9720"/>
              </w:tabs>
              <w:rPr>
                <w:b/>
              </w:rPr>
            </w:pPr>
          </w:p>
          <w:p w:rsidR="00011711" w:rsidRDefault="00011711" w:rsidP="00E26872">
            <w:pPr>
              <w:tabs>
                <w:tab w:val="left" w:pos="9720"/>
              </w:tabs>
              <w:rPr>
                <w:b/>
              </w:rPr>
            </w:pPr>
          </w:p>
          <w:p w:rsidR="00011711" w:rsidRDefault="00011711" w:rsidP="00E26872">
            <w:pPr>
              <w:tabs>
                <w:tab w:val="left" w:pos="9720"/>
              </w:tabs>
              <w:rPr>
                <w:b/>
              </w:rPr>
            </w:pPr>
          </w:p>
          <w:p w:rsidR="00A336FA" w:rsidRDefault="00A336FA" w:rsidP="00E26872">
            <w:pPr>
              <w:tabs>
                <w:tab w:val="left" w:pos="9720"/>
              </w:tabs>
              <w:rPr>
                <w:b/>
              </w:rPr>
            </w:pPr>
          </w:p>
          <w:p w:rsidR="00011711" w:rsidRPr="00557D91" w:rsidRDefault="00011711" w:rsidP="00E26872">
            <w:pPr>
              <w:tabs>
                <w:tab w:val="left" w:pos="9720"/>
              </w:tabs>
            </w:pPr>
            <w:r>
              <w:rPr>
                <w:b/>
              </w:rPr>
              <w:t xml:space="preserve">EXAMPLES       </w:t>
            </w:r>
          </w:p>
        </w:tc>
        <w:tc>
          <w:tcPr>
            <w:tcW w:w="7817" w:type="dxa"/>
            <w:gridSpan w:val="2"/>
            <w:tcBorders>
              <w:top w:val="nil"/>
              <w:bottom w:val="nil"/>
            </w:tcBorders>
          </w:tcPr>
          <w:p w:rsidR="00011711" w:rsidRDefault="00011711" w:rsidP="00E26872">
            <w:pPr>
              <w:tabs>
                <w:tab w:val="left" w:pos="9720"/>
              </w:tabs>
            </w:pPr>
            <w:r>
              <w:rPr>
                <w:b/>
                <w:bCs/>
              </w:rPr>
              <w:t xml:space="preserve">Modals in the passive form </w:t>
            </w:r>
            <w:r>
              <w:t>can be formed in the affirmative, negative or interrogative. Modals of advice, possibility and necessity can all be used. (</w:t>
            </w:r>
            <w:r w:rsidRPr="00E2135C">
              <w:rPr>
                <w:i/>
                <w:iCs/>
              </w:rPr>
              <w:t>will, can, should, may, had better, have to, must, ought to, be supposed to</w:t>
            </w:r>
            <w:r>
              <w:t xml:space="preserve">) As with other passives, </w:t>
            </w:r>
            <w:proofErr w:type="spellStart"/>
            <w:r w:rsidRPr="005923EC">
              <w:rPr>
                <w:b/>
                <w:bCs/>
              </w:rPr>
              <w:t>modals</w:t>
            </w:r>
            <w:proofErr w:type="spellEnd"/>
            <w:r w:rsidRPr="005923EC">
              <w:rPr>
                <w:b/>
                <w:bCs/>
              </w:rPr>
              <w:t xml:space="preserve"> are used in the passive voice</w:t>
            </w:r>
            <w:r>
              <w:t xml:space="preserve"> to emphasize the recipient of the action in a sentence, rather than the agent or ‘doer’ of the action. </w:t>
            </w:r>
            <w:bookmarkStart w:id="0" w:name="_GoBack"/>
            <w:bookmarkEnd w:id="0"/>
          </w:p>
          <w:p w:rsidR="00011711" w:rsidRDefault="00011711" w:rsidP="00E26872">
            <w:pPr>
              <w:tabs>
                <w:tab w:val="left" w:pos="9720"/>
              </w:tabs>
            </w:pPr>
          </w:p>
          <w:p w:rsidR="00011711" w:rsidRDefault="00011711" w:rsidP="00E26872">
            <w:pPr>
              <w:tabs>
                <w:tab w:val="left" w:pos="9720"/>
              </w:tabs>
              <w:rPr>
                <w:i/>
                <w:iCs/>
              </w:rPr>
            </w:pPr>
            <w:r w:rsidRPr="00E2135C">
              <w:rPr>
                <w:i/>
                <w:iCs/>
              </w:rPr>
              <w:t xml:space="preserve">The dinosaurs </w:t>
            </w:r>
            <w:r w:rsidRPr="00E2135C">
              <w:rPr>
                <w:i/>
                <w:iCs/>
                <w:u w:val="single"/>
              </w:rPr>
              <w:t>may have been destroyed</w:t>
            </w:r>
            <w:r>
              <w:rPr>
                <w:i/>
                <w:iCs/>
              </w:rPr>
              <w:t xml:space="preserve"> by a huge natural disaster.</w:t>
            </w:r>
          </w:p>
          <w:p w:rsidR="00011711" w:rsidRDefault="00011711" w:rsidP="00E26872">
            <w:pPr>
              <w:tabs>
                <w:tab w:val="left" w:pos="97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This bill </w:t>
            </w:r>
            <w:r w:rsidRPr="00E2135C">
              <w:rPr>
                <w:i/>
                <w:iCs/>
                <w:u w:val="single"/>
              </w:rPr>
              <w:t>has to be paid</w:t>
            </w:r>
            <w:r>
              <w:rPr>
                <w:i/>
                <w:iCs/>
              </w:rPr>
              <w:t xml:space="preserve"> by Friday. </w:t>
            </w:r>
          </w:p>
          <w:p w:rsidR="00011711" w:rsidRDefault="00011711" w:rsidP="00E26872">
            <w:pPr>
              <w:tabs>
                <w:tab w:val="left" w:pos="97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Her apartment </w:t>
            </w:r>
            <w:r w:rsidRPr="00877EF8">
              <w:rPr>
                <w:i/>
                <w:iCs/>
                <w:u w:val="single"/>
              </w:rPr>
              <w:t>must not have been painted</w:t>
            </w:r>
            <w:r>
              <w:rPr>
                <w:i/>
                <w:iCs/>
              </w:rPr>
              <w:t xml:space="preserve"> recently. (negative)  </w:t>
            </w:r>
          </w:p>
          <w:p w:rsidR="00011711" w:rsidRPr="00E2135C" w:rsidRDefault="00011711" w:rsidP="00E26872">
            <w:pPr>
              <w:tabs>
                <w:tab w:val="left" w:pos="9720"/>
              </w:tabs>
              <w:rPr>
                <w:i/>
                <w:iCs/>
              </w:rPr>
            </w:pPr>
            <w:r w:rsidRPr="00877EF8">
              <w:rPr>
                <w:i/>
                <w:iCs/>
                <w:u w:val="single"/>
              </w:rPr>
              <w:t xml:space="preserve">Can </w:t>
            </w:r>
            <w:r>
              <w:rPr>
                <w:i/>
                <w:iCs/>
              </w:rPr>
              <w:t xml:space="preserve">these pants </w:t>
            </w:r>
            <w:r w:rsidRPr="00877EF8">
              <w:rPr>
                <w:i/>
                <w:iCs/>
                <w:u w:val="single"/>
              </w:rPr>
              <w:t>be returned</w:t>
            </w:r>
            <w:r>
              <w:rPr>
                <w:i/>
                <w:iCs/>
              </w:rPr>
              <w:t>? (interrogative)</w:t>
            </w:r>
          </w:p>
        </w:tc>
      </w:tr>
      <w:tr w:rsidR="00011711" w:rsidRPr="00A649E4" w:rsidTr="00011711">
        <w:tc>
          <w:tcPr>
            <w:tcW w:w="1734" w:type="dxa"/>
            <w:tcBorders>
              <w:top w:val="nil"/>
              <w:bottom w:val="double" w:sz="6" w:space="0" w:color="auto"/>
            </w:tcBorders>
          </w:tcPr>
          <w:p w:rsidR="00011711" w:rsidRPr="00A649E4" w:rsidRDefault="00011711" w:rsidP="00E2687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7817" w:type="dxa"/>
            <w:gridSpan w:val="2"/>
            <w:tcBorders>
              <w:top w:val="nil"/>
              <w:bottom w:val="double" w:sz="6" w:space="0" w:color="auto"/>
            </w:tcBorders>
          </w:tcPr>
          <w:p w:rsidR="00011711" w:rsidRPr="00A649E4" w:rsidRDefault="00011711" w:rsidP="00E26872">
            <w:pPr>
              <w:tabs>
                <w:tab w:val="left" w:pos="9720"/>
              </w:tabs>
              <w:rPr>
                <w:i/>
                <w:color w:val="FF0000"/>
              </w:rPr>
            </w:pPr>
          </w:p>
        </w:tc>
      </w:tr>
    </w:tbl>
    <w:p w:rsidR="00011711" w:rsidRDefault="00011711" w:rsidP="00011711">
      <w:pPr>
        <w:tabs>
          <w:tab w:val="left" w:pos="9720"/>
        </w:tabs>
        <w:rPr>
          <w:color w:val="FF0000"/>
        </w:rPr>
      </w:pPr>
    </w:p>
    <w:p w:rsidR="00011711" w:rsidRPr="00CE1ABF" w:rsidRDefault="00011711" w:rsidP="00011711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CCCCCC"/>
        <w:tabs>
          <w:tab w:val="left" w:pos="9720"/>
        </w:tabs>
        <w:rPr>
          <w:i/>
          <w:iCs/>
        </w:rPr>
      </w:pPr>
      <w:r w:rsidRPr="00CE1ABF">
        <w:rPr>
          <w:i/>
          <w:iCs/>
        </w:rPr>
        <w:t xml:space="preserve">Complete the sentences using the modals provided in the </w:t>
      </w:r>
      <w:r w:rsidRPr="00CE1ABF">
        <w:rPr>
          <w:bCs/>
          <w:i/>
          <w:iCs/>
        </w:rPr>
        <w:t>ACTIVE</w:t>
      </w:r>
      <w:r w:rsidRPr="00CE1ABF">
        <w:rPr>
          <w:i/>
          <w:iCs/>
        </w:rPr>
        <w:t xml:space="preserve"> or the </w:t>
      </w:r>
      <w:r w:rsidRPr="00CE1ABF">
        <w:rPr>
          <w:bCs/>
          <w:i/>
          <w:iCs/>
        </w:rPr>
        <w:t>PASSIVE</w:t>
      </w:r>
      <w:r w:rsidRPr="00CE1ABF">
        <w:rPr>
          <w:i/>
          <w:iCs/>
        </w:rPr>
        <w:t xml:space="preserve"> voice and the correct tense. 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671"/>
      </w:tblGrid>
      <w:tr w:rsidR="00011711" w:rsidRPr="00A649E4" w:rsidTr="00E26872"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011711" w:rsidRPr="005923EC" w:rsidRDefault="00011711" w:rsidP="00E26872">
            <w:pPr>
              <w:tabs>
                <w:tab w:val="left" w:pos="9720"/>
              </w:tabs>
              <w:spacing w:line="360" w:lineRule="auto"/>
              <w:rPr>
                <w:b/>
                <w:spacing w:val="-3"/>
              </w:rPr>
            </w:pPr>
          </w:p>
          <w:p w:rsidR="00011711" w:rsidRPr="005923EC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 w:rsidRPr="005923EC">
              <w:rPr>
                <w:bCs/>
                <w:spacing w:val="-3"/>
              </w:rPr>
              <w:t xml:space="preserve">1.    </w:t>
            </w:r>
          </w:p>
          <w:p w:rsidR="00011711" w:rsidRPr="002D3FF9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 w:rsidRPr="002D3FF9">
              <w:rPr>
                <w:bCs/>
                <w:spacing w:val="-3"/>
              </w:rPr>
              <w:t>2.</w:t>
            </w:r>
          </w:p>
          <w:p w:rsidR="00011711" w:rsidRPr="002D3FF9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 w:rsidRPr="002D3FF9">
              <w:rPr>
                <w:bCs/>
                <w:spacing w:val="-3"/>
              </w:rPr>
              <w:t>3.</w:t>
            </w:r>
          </w:p>
          <w:p w:rsidR="00011711" w:rsidRPr="002D3FF9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 w:rsidRPr="002D3FF9">
              <w:rPr>
                <w:bCs/>
                <w:spacing w:val="-3"/>
              </w:rPr>
              <w:t>4.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 w:rsidRPr="002D3FF9">
              <w:rPr>
                <w:bCs/>
                <w:spacing w:val="-3"/>
              </w:rPr>
              <w:t>5.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7.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8.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9.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10.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11.</w:t>
            </w:r>
          </w:p>
          <w:p w:rsidR="00011711" w:rsidRPr="005923EC" w:rsidRDefault="00011711" w:rsidP="00E26872">
            <w:pPr>
              <w:tabs>
                <w:tab w:val="left" w:pos="9720"/>
              </w:tabs>
              <w:spacing w:line="360" w:lineRule="auto"/>
              <w:rPr>
                <w:b/>
                <w:spacing w:val="-3"/>
              </w:rPr>
            </w:pPr>
            <w:r>
              <w:rPr>
                <w:bCs/>
                <w:spacing w:val="-3"/>
              </w:rPr>
              <w:t xml:space="preserve">12.  </w:t>
            </w:r>
          </w:p>
        </w:tc>
        <w:tc>
          <w:tcPr>
            <w:tcW w:w="9671" w:type="dxa"/>
            <w:tcBorders>
              <w:top w:val="nil"/>
              <w:bottom w:val="nil"/>
              <w:right w:val="nil"/>
            </w:tcBorders>
          </w:tcPr>
          <w:p w:rsidR="00011711" w:rsidRPr="005923EC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We tried, but we ____________________</w:t>
            </w:r>
            <w:proofErr w:type="gramStart"/>
            <w:r>
              <w:rPr>
                <w:spacing w:val="-3"/>
              </w:rPr>
              <w:t>_(</w:t>
            </w:r>
            <w:proofErr w:type="gramEnd"/>
            <w:r>
              <w:rPr>
                <w:spacing w:val="-3"/>
              </w:rPr>
              <w:t xml:space="preserve">couldn’t + start) the car. Maybe it needs a new battery. 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The car _______________________</w:t>
            </w:r>
            <w:proofErr w:type="gramStart"/>
            <w:r>
              <w:rPr>
                <w:spacing w:val="-3"/>
              </w:rPr>
              <w:t>_(</w:t>
            </w:r>
            <w:proofErr w:type="gramEnd"/>
            <w:r>
              <w:rPr>
                <w:spacing w:val="-3"/>
              </w:rPr>
              <w:t xml:space="preserve">couldn’t + start).  The mechanic will fix it today. 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I told you the cake _____________________ (must + keep) in the fridge!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You ___________________ (must + keep) the juice in the fridge after it’s been opened. 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I can’t find my keys. I ____________________ (might + leave) them on my desk at work. 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I found this book on the desk.  It ________________________ (might + leave) by another student.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My husband ____________________</w:t>
            </w:r>
            <w:proofErr w:type="gramStart"/>
            <w:r>
              <w:rPr>
                <w:spacing w:val="-3"/>
              </w:rPr>
              <w:t>_(</w:t>
            </w:r>
            <w:proofErr w:type="gramEnd"/>
            <w:r>
              <w:rPr>
                <w:spacing w:val="-3"/>
              </w:rPr>
              <w:t xml:space="preserve">have to + fix) the kitchen sink tonight. 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car _______________________ (have to + fix) before I can drive it again. 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Do you think the apartment _______________________ (should + paint) before we move in?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They ________________________ (should + paint) the room before they move the furniture in.</w:t>
            </w:r>
          </w:p>
          <w:p w:rsidR="00011711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When you check in to the hotel you _______________________ (may + ask) for identification.</w:t>
            </w:r>
          </w:p>
          <w:p w:rsidR="00011711" w:rsidRPr="005923EC" w:rsidRDefault="00011711" w:rsidP="00E26872">
            <w:pPr>
              <w:tabs>
                <w:tab w:val="left" w:pos="9720"/>
              </w:tabs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Students, be prepared! I ______________________ (may + ask) you to write your answers on the board. </w:t>
            </w:r>
          </w:p>
        </w:tc>
      </w:tr>
    </w:tbl>
    <w:p w:rsidR="00C87511" w:rsidRDefault="00A55F99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99" w:rsidRDefault="00A55F99" w:rsidP="00011711">
      <w:r>
        <w:separator/>
      </w:r>
    </w:p>
  </w:endnote>
  <w:endnote w:type="continuationSeparator" w:id="0">
    <w:p w:rsidR="00A55F99" w:rsidRDefault="00A55F99" w:rsidP="000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792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711" w:rsidRDefault="000117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711" w:rsidRDefault="00011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99" w:rsidRDefault="00A55F99" w:rsidP="00011711">
      <w:r>
        <w:separator/>
      </w:r>
    </w:p>
  </w:footnote>
  <w:footnote w:type="continuationSeparator" w:id="0">
    <w:p w:rsidR="00A55F99" w:rsidRDefault="00A55F99" w:rsidP="0001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11" w:rsidRDefault="00011711">
    <w:pPr>
      <w:pStyle w:val="Header"/>
    </w:pPr>
    <w:r>
      <w:t>Advanced 2 – Exercise 11 – Modals: In Passive Form</w:t>
    </w:r>
  </w:p>
  <w:p w:rsidR="00011711" w:rsidRDefault="00011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1"/>
    <w:rsid w:val="00011711"/>
    <w:rsid w:val="000C166E"/>
    <w:rsid w:val="0056607A"/>
    <w:rsid w:val="007935EF"/>
    <w:rsid w:val="00A336FA"/>
    <w:rsid w:val="00A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E9395-3933-4C86-99FB-6FECCAFE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7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2016-08-25T16:24:00Z</dcterms:created>
  <dcterms:modified xsi:type="dcterms:W3CDTF">2016-08-30T19:45:00Z</dcterms:modified>
</cp:coreProperties>
</file>