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028"/>
        <w:gridCol w:w="1579"/>
      </w:tblGrid>
      <w:tr w:rsidR="00EA3A52" w:rsidTr="00EA3A52">
        <w:tc>
          <w:tcPr>
            <w:tcW w:w="8028" w:type="dxa"/>
            <w:shd w:val="pct10" w:color="000000" w:fill="FFFFFF"/>
          </w:tcPr>
          <w:p w:rsidR="00EA3A52" w:rsidRPr="00E4117F" w:rsidRDefault="00EA3A52" w:rsidP="00E4117F">
            <w:pPr>
              <w:tabs>
                <w:tab w:val="left" w:pos="720"/>
                <w:tab w:val="left" w:pos="1440"/>
                <w:tab w:val="left" w:pos="2070"/>
                <w:tab w:val="right" w:leader="underscore" w:pos="9180"/>
              </w:tabs>
              <w:ind w:right="880"/>
              <w:rPr>
                <w:b/>
                <w:sz w:val="48"/>
                <w:szCs w:val="48"/>
              </w:rPr>
            </w:pPr>
            <w:r w:rsidRPr="00E1309C">
              <w:rPr>
                <w:b/>
                <w:sz w:val="48"/>
                <w:szCs w:val="48"/>
              </w:rPr>
              <w:t>Modals:  Pets and their Owners</w:t>
            </w:r>
          </w:p>
        </w:tc>
        <w:tc>
          <w:tcPr>
            <w:tcW w:w="1579" w:type="dxa"/>
            <w:shd w:val="pct25" w:color="000000" w:fill="FFFFFF"/>
          </w:tcPr>
          <w:p w:rsidR="00EA3A52" w:rsidRPr="00EB7B4C" w:rsidRDefault="00EA3A52" w:rsidP="0019213D">
            <w:pPr>
              <w:tabs>
                <w:tab w:val="left" w:pos="720"/>
                <w:tab w:val="left" w:pos="1440"/>
                <w:tab w:val="left" w:pos="2070"/>
                <w:tab w:val="right" w:leader="underscore" w:pos="9180"/>
              </w:tabs>
              <w:ind w:right="-18"/>
              <w:jc w:val="center"/>
              <w:rPr>
                <w:rFonts w:ascii="Bookman Old Style" w:hAnsi="Bookman Old Style"/>
                <w:b/>
                <w:sz w:val="16"/>
                <w:szCs w:val="16"/>
              </w:rPr>
            </w:pPr>
          </w:p>
          <w:p w:rsidR="00EA3A52" w:rsidRDefault="00EA3A52" w:rsidP="0019213D">
            <w:pPr>
              <w:tabs>
                <w:tab w:val="left" w:pos="720"/>
                <w:tab w:val="left" w:pos="1440"/>
                <w:tab w:val="left" w:pos="2070"/>
                <w:tab w:val="right" w:leader="underscore" w:pos="9180"/>
              </w:tabs>
              <w:ind w:right="-18"/>
              <w:jc w:val="center"/>
              <w:rPr>
                <w:rFonts w:ascii="Bookman Old Style" w:hAnsi="Bookman Old Style"/>
                <w:b/>
                <w:sz w:val="28"/>
              </w:rPr>
            </w:pPr>
            <w:r w:rsidRPr="00E1309C">
              <w:rPr>
                <w:rFonts w:ascii="Bookman Old Style" w:hAnsi="Bookman Old Style"/>
                <w:b/>
                <w:sz w:val="28"/>
              </w:rPr>
              <w:t>READING TEXT</w:t>
            </w:r>
          </w:p>
          <w:p w:rsidR="00EA3A52" w:rsidRPr="00E1309C" w:rsidRDefault="00EA3A52" w:rsidP="0019213D">
            <w:pPr>
              <w:tabs>
                <w:tab w:val="left" w:pos="720"/>
                <w:tab w:val="left" w:pos="1440"/>
                <w:tab w:val="left" w:pos="2070"/>
                <w:tab w:val="right" w:leader="underscore" w:pos="9180"/>
              </w:tabs>
              <w:ind w:right="-18"/>
              <w:jc w:val="center"/>
              <w:rPr>
                <w:rFonts w:ascii="Bookman Old Style" w:hAnsi="Bookman Old Style"/>
                <w:b/>
                <w:sz w:val="28"/>
              </w:rPr>
            </w:pPr>
          </w:p>
        </w:tc>
      </w:tr>
    </w:tbl>
    <w:p w:rsidR="00EA3A52" w:rsidRDefault="00EA3A52" w:rsidP="00EA3A52">
      <w:pPr>
        <w:tabs>
          <w:tab w:val="right" w:pos="9180"/>
        </w:tabs>
        <w:ind w:right="880"/>
      </w:pPr>
    </w:p>
    <w:p w:rsidR="00EA3A52" w:rsidRDefault="00EA3A52" w:rsidP="00E4117F">
      <w:pPr>
        <w:pStyle w:val="BodyText"/>
        <w:ind w:right="-270"/>
      </w:pPr>
      <w:r>
        <w:t xml:space="preserve">       Pets are very often a reflection of their owners.  A toy poodle, for example, seems a natural pet for an elderly lady, but would look a little odd being walked by a 250-pound truck driver.  Similarly, the trucker might enjoy owning a Rottweiler, which would probably not be the lady’s cup of tea.  In this text you will first read descriptions of seven pet owners, and then the descriptions of seven pets.  At the end of all the texts you will find a chart.  To complete the chart, you must decide which pet belongs to which owner, and then explain your choices.  There are no right or wrong answers, the choices will be up to you.  In your explanations, be sure to use modals of speculation where appropriate.            </w:t>
      </w:r>
    </w:p>
    <w:tbl>
      <w:tblPr>
        <w:tblW w:w="9630" w:type="dxa"/>
        <w:tblLayout w:type="fixed"/>
        <w:tblLook w:val="0000" w:firstRow="0" w:lastRow="0" w:firstColumn="0" w:lastColumn="0" w:noHBand="0" w:noVBand="0"/>
      </w:tblPr>
      <w:tblGrid>
        <w:gridCol w:w="1890"/>
        <w:gridCol w:w="6242"/>
        <w:gridCol w:w="1498"/>
      </w:tblGrid>
      <w:tr w:rsidR="00EA3A52" w:rsidTr="00E4117F">
        <w:tc>
          <w:tcPr>
            <w:tcW w:w="1890" w:type="dxa"/>
            <w:shd w:val="pct25" w:color="auto" w:fill="auto"/>
          </w:tcPr>
          <w:p w:rsidR="00EA3A52" w:rsidRDefault="00EA3A52" w:rsidP="0019213D">
            <w:pPr>
              <w:tabs>
                <w:tab w:val="right" w:pos="9180"/>
              </w:tabs>
              <w:spacing w:before="120" w:after="120"/>
              <w:ind w:right="880"/>
            </w:pPr>
          </w:p>
        </w:tc>
        <w:tc>
          <w:tcPr>
            <w:tcW w:w="6242" w:type="dxa"/>
            <w:tcBorders>
              <w:top w:val="single" w:sz="6" w:space="0" w:color="auto"/>
              <w:left w:val="single" w:sz="6" w:space="0" w:color="auto"/>
              <w:bottom w:val="single" w:sz="6" w:space="0" w:color="auto"/>
              <w:right w:val="single" w:sz="6" w:space="0" w:color="auto"/>
            </w:tcBorders>
          </w:tcPr>
          <w:p w:rsidR="00EA3A52" w:rsidRDefault="00E4117F" w:rsidP="0019213D">
            <w:pPr>
              <w:tabs>
                <w:tab w:val="right" w:pos="9180"/>
              </w:tabs>
              <w:spacing w:before="120" w:after="120"/>
              <w:ind w:right="880"/>
              <w:jc w:val="center"/>
            </w:pPr>
            <w:r>
              <w:rPr>
                <w:b/>
              </w:rPr>
              <w:t xml:space="preserve">          </w:t>
            </w:r>
            <w:r w:rsidR="00EA3A52">
              <w:rPr>
                <w:b/>
              </w:rPr>
              <w:t>THE OWNERS</w:t>
            </w:r>
          </w:p>
        </w:tc>
        <w:tc>
          <w:tcPr>
            <w:tcW w:w="1498" w:type="dxa"/>
            <w:tcBorders>
              <w:left w:val="nil"/>
            </w:tcBorders>
            <w:shd w:val="pct25" w:color="auto" w:fill="auto"/>
          </w:tcPr>
          <w:p w:rsidR="00EA3A52" w:rsidRDefault="00EA3A52" w:rsidP="0019213D">
            <w:pPr>
              <w:tabs>
                <w:tab w:val="right" w:pos="9180"/>
              </w:tabs>
              <w:spacing w:before="120" w:after="120"/>
              <w:ind w:right="880"/>
            </w:pPr>
          </w:p>
        </w:tc>
      </w:tr>
    </w:tbl>
    <w:p w:rsidR="00EA3A52" w:rsidRDefault="00EA3A52" w:rsidP="00EA3A52">
      <w:pPr>
        <w:pStyle w:val="BodyText"/>
      </w:pPr>
    </w:p>
    <w:tbl>
      <w:tblPr>
        <w:tblW w:w="9630" w:type="dxa"/>
        <w:tblLayout w:type="fixed"/>
        <w:tblLook w:val="0000" w:firstRow="0" w:lastRow="0" w:firstColumn="0" w:lastColumn="0" w:noHBand="0" w:noVBand="0"/>
      </w:tblPr>
      <w:tblGrid>
        <w:gridCol w:w="1890"/>
        <w:gridCol w:w="6242"/>
        <w:gridCol w:w="1498"/>
      </w:tblGrid>
      <w:tr w:rsidR="00EA3A52" w:rsidTr="00E4117F">
        <w:tc>
          <w:tcPr>
            <w:tcW w:w="1890" w:type="dxa"/>
            <w:shd w:val="pct25" w:color="auto" w:fill="auto"/>
          </w:tcPr>
          <w:p w:rsidR="00EA3A52" w:rsidRDefault="00EA3A52" w:rsidP="0019213D">
            <w:pPr>
              <w:tabs>
                <w:tab w:val="right" w:pos="9180"/>
              </w:tabs>
              <w:spacing w:before="120" w:after="120"/>
              <w:ind w:right="880"/>
            </w:pPr>
          </w:p>
        </w:tc>
        <w:tc>
          <w:tcPr>
            <w:tcW w:w="6242" w:type="dxa"/>
            <w:tcBorders>
              <w:top w:val="single" w:sz="6" w:space="0" w:color="auto"/>
              <w:left w:val="single" w:sz="6" w:space="0" w:color="auto"/>
              <w:bottom w:val="single" w:sz="6" w:space="0" w:color="auto"/>
              <w:right w:val="single" w:sz="6" w:space="0" w:color="auto"/>
            </w:tcBorders>
          </w:tcPr>
          <w:p w:rsidR="00EA3A52" w:rsidRDefault="00E4117F" w:rsidP="0019213D">
            <w:pPr>
              <w:tabs>
                <w:tab w:val="right" w:pos="9180"/>
              </w:tabs>
              <w:spacing w:before="120" w:after="120"/>
              <w:ind w:right="880"/>
              <w:jc w:val="center"/>
            </w:pPr>
            <w:r>
              <w:rPr>
                <w:b/>
              </w:rPr>
              <w:t xml:space="preserve">            </w:t>
            </w:r>
            <w:r w:rsidR="00EA3A52">
              <w:rPr>
                <w:b/>
              </w:rPr>
              <w:t>1. CATHERINE JONES</w:t>
            </w:r>
          </w:p>
        </w:tc>
        <w:tc>
          <w:tcPr>
            <w:tcW w:w="1498" w:type="dxa"/>
            <w:tcBorders>
              <w:left w:val="nil"/>
            </w:tcBorders>
            <w:shd w:val="pct25" w:color="auto" w:fill="auto"/>
          </w:tcPr>
          <w:p w:rsidR="00EA3A52" w:rsidRDefault="00EA3A52" w:rsidP="0019213D">
            <w:pPr>
              <w:tabs>
                <w:tab w:val="right" w:pos="9180"/>
              </w:tabs>
              <w:spacing w:before="120" w:after="120"/>
              <w:ind w:right="880"/>
            </w:pPr>
          </w:p>
        </w:tc>
      </w:tr>
    </w:tbl>
    <w:p w:rsidR="00EA3A52" w:rsidRDefault="00EA3A52" w:rsidP="00EA3A52">
      <w:pPr>
        <w:tabs>
          <w:tab w:val="right" w:pos="9180"/>
        </w:tabs>
        <w:ind w:right="880"/>
        <w:rPr>
          <w:sz w:val="20"/>
        </w:rPr>
      </w:pPr>
    </w:p>
    <w:tbl>
      <w:tblPr>
        <w:tblW w:w="12510" w:type="dxa"/>
        <w:tblLayout w:type="fixed"/>
        <w:tblLook w:val="0000" w:firstRow="0" w:lastRow="0" w:firstColumn="0" w:lastColumn="0" w:noHBand="0" w:noVBand="0"/>
      </w:tblPr>
      <w:tblGrid>
        <w:gridCol w:w="9900"/>
        <w:gridCol w:w="2610"/>
      </w:tblGrid>
      <w:tr w:rsidR="00EA3A52" w:rsidTr="00E4117F">
        <w:trPr>
          <w:trHeight w:val="1818"/>
        </w:trPr>
        <w:tc>
          <w:tcPr>
            <w:tcW w:w="9900" w:type="dxa"/>
          </w:tcPr>
          <w:p w:rsidR="00EA3A52" w:rsidRDefault="00EA3A52" w:rsidP="00E4117F">
            <w:pPr>
              <w:tabs>
                <w:tab w:val="left" w:pos="6462"/>
                <w:tab w:val="right" w:pos="9180"/>
              </w:tabs>
              <w:ind w:right="252"/>
            </w:pPr>
            <w:r>
              <w:t xml:space="preserve">        Catherine is a twenty-eight-year-old chartered accountant who lives and works in a downtown high-rise in a big city.  She works long hours and often has to make overnight business trips.  Catherine lives alone in her chic apartment, which is furnished entirely in white.  In her free time she enjoys socializing in restaurants, bars, and discos.  During the week, however, Catherine enjoys her private time at home, reading and listening to music, especially jazz.</w:t>
            </w:r>
          </w:p>
        </w:tc>
        <w:tc>
          <w:tcPr>
            <w:tcW w:w="2610" w:type="dxa"/>
          </w:tcPr>
          <w:p w:rsidR="00EA3A52" w:rsidRDefault="00EA3A52" w:rsidP="0019213D">
            <w:pPr>
              <w:tabs>
                <w:tab w:val="right" w:pos="9180"/>
              </w:tabs>
              <w:ind w:right="880"/>
            </w:pPr>
          </w:p>
        </w:tc>
      </w:tr>
    </w:tbl>
    <w:p w:rsidR="00EA3A52" w:rsidRDefault="00EA3A52" w:rsidP="00EA3A52">
      <w:pPr>
        <w:tabs>
          <w:tab w:val="right" w:pos="9180"/>
        </w:tabs>
        <w:ind w:right="880"/>
        <w:rPr>
          <w:sz w:val="20"/>
        </w:rPr>
      </w:pPr>
    </w:p>
    <w:tbl>
      <w:tblPr>
        <w:tblW w:w="9630" w:type="dxa"/>
        <w:tblLayout w:type="fixed"/>
        <w:tblLook w:val="0000" w:firstRow="0" w:lastRow="0" w:firstColumn="0" w:lastColumn="0" w:noHBand="0" w:noVBand="0"/>
      </w:tblPr>
      <w:tblGrid>
        <w:gridCol w:w="1890"/>
        <w:gridCol w:w="6242"/>
        <w:gridCol w:w="1498"/>
      </w:tblGrid>
      <w:tr w:rsidR="00EA3A52" w:rsidTr="00E4117F">
        <w:tc>
          <w:tcPr>
            <w:tcW w:w="1890" w:type="dxa"/>
            <w:shd w:val="pct25" w:color="auto" w:fill="auto"/>
          </w:tcPr>
          <w:p w:rsidR="00EA3A52" w:rsidRDefault="00EA3A52" w:rsidP="0019213D">
            <w:pPr>
              <w:tabs>
                <w:tab w:val="right" w:pos="9180"/>
              </w:tabs>
              <w:spacing w:before="120" w:after="120"/>
              <w:ind w:right="880"/>
            </w:pPr>
          </w:p>
        </w:tc>
        <w:tc>
          <w:tcPr>
            <w:tcW w:w="6242" w:type="dxa"/>
            <w:tcBorders>
              <w:top w:val="single" w:sz="6" w:space="0" w:color="auto"/>
              <w:left w:val="single" w:sz="6" w:space="0" w:color="auto"/>
              <w:bottom w:val="single" w:sz="6" w:space="0" w:color="auto"/>
              <w:right w:val="single" w:sz="6" w:space="0" w:color="auto"/>
            </w:tcBorders>
          </w:tcPr>
          <w:p w:rsidR="00EA3A52" w:rsidRDefault="00E4117F" w:rsidP="0019213D">
            <w:pPr>
              <w:tabs>
                <w:tab w:val="right" w:pos="9180"/>
              </w:tabs>
              <w:spacing w:before="120" w:after="120"/>
              <w:ind w:right="880"/>
              <w:jc w:val="center"/>
            </w:pPr>
            <w:r>
              <w:rPr>
                <w:rFonts w:ascii="Arial" w:hAnsi="Arial"/>
                <w:b/>
              </w:rPr>
              <w:t xml:space="preserve">            </w:t>
            </w:r>
            <w:r w:rsidR="00EA3A52">
              <w:rPr>
                <w:rFonts w:ascii="Arial" w:hAnsi="Arial"/>
                <w:b/>
              </w:rPr>
              <w:t>2. DOROTHY WINGER</w:t>
            </w:r>
          </w:p>
        </w:tc>
        <w:tc>
          <w:tcPr>
            <w:tcW w:w="1498" w:type="dxa"/>
            <w:tcBorders>
              <w:left w:val="nil"/>
            </w:tcBorders>
            <w:shd w:val="pct25" w:color="auto" w:fill="auto"/>
          </w:tcPr>
          <w:p w:rsidR="00EA3A52" w:rsidRDefault="00EA3A52" w:rsidP="0019213D">
            <w:pPr>
              <w:tabs>
                <w:tab w:val="right" w:pos="9180"/>
              </w:tabs>
              <w:spacing w:before="120" w:after="120"/>
              <w:ind w:right="880"/>
            </w:pPr>
          </w:p>
        </w:tc>
      </w:tr>
    </w:tbl>
    <w:p w:rsidR="00EA3A52" w:rsidRDefault="00EA3A52" w:rsidP="00EA3A52">
      <w:pPr>
        <w:tabs>
          <w:tab w:val="right" w:pos="9180"/>
        </w:tabs>
        <w:ind w:right="880"/>
        <w:rPr>
          <w:sz w:val="20"/>
        </w:rPr>
      </w:pPr>
    </w:p>
    <w:p w:rsidR="00EA3A52" w:rsidRDefault="00EA3A52" w:rsidP="00EA3A52">
      <w:pPr>
        <w:pStyle w:val="BodyText"/>
        <w:spacing w:after="0"/>
      </w:pPr>
      <w:r>
        <w:t xml:space="preserve">        Dorothy lives in a charming little cottage in an equally charming small town.  She was a school teacher for forty-three years, but she has been retired for several years now.  She felt terribly lonely after her husband died last year, so she decided to buy her first </w:t>
      </w:r>
      <w:r w:rsidR="0022272A">
        <w:t>pet to</w:t>
      </w:r>
      <w:r>
        <w:t xml:space="preserve"> keep her company.     </w:t>
      </w:r>
    </w:p>
    <w:p w:rsidR="00EA3A52" w:rsidRDefault="00EA3A52" w:rsidP="00EA3A52">
      <w:pPr>
        <w:pStyle w:val="BodyText"/>
        <w:spacing w:after="0"/>
      </w:pPr>
      <w:r>
        <w:t xml:space="preserve">Dorothy loves to garden and to watch T.V.  She subscribes to several gardening magazines and maintains letter-writing relationships with several former students who have moved away.  This year, she is planning her first adventure vacation, a nature-watching trip to the </w:t>
      </w:r>
      <w:smartTag w:uri="urn:schemas-microsoft-com:office:smarttags" w:element="place">
        <w:r>
          <w:t>Galapagos Islands</w:t>
        </w:r>
      </w:smartTag>
      <w:r>
        <w:t>.</w:t>
      </w:r>
    </w:p>
    <w:p w:rsidR="00EA3A52" w:rsidRDefault="00EA3A52" w:rsidP="00EA3A52">
      <w:pPr>
        <w:tabs>
          <w:tab w:val="right" w:pos="9180"/>
        </w:tabs>
        <w:ind w:right="880"/>
        <w:jc w:val="center"/>
      </w:pPr>
    </w:p>
    <w:tbl>
      <w:tblPr>
        <w:tblW w:w="9630" w:type="dxa"/>
        <w:tblLayout w:type="fixed"/>
        <w:tblLook w:val="0000" w:firstRow="0" w:lastRow="0" w:firstColumn="0" w:lastColumn="0" w:noHBand="0" w:noVBand="0"/>
      </w:tblPr>
      <w:tblGrid>
        <w:gridCol w:w="1710"/>
        <w:gridCol w:w="6422"/>
        <w:gridCol w:w="1498"/>
      </w:tblGrid>
      <w:tr w:rsidR="00EA3A52" w:rsidTr="00E4117F">
        <w:tc>
          <w:tcPr>
            <w:tcW w:w="1710" w:type="dxa"/>
            <w:shd w:val="pct25" w:color="auto" w:fill="auto"/>
          </w:tcPr>
          <w:p w:rsidR="00EA3A52" w:rsidRDefault="00EA3A52" w:rsidP="0019213D">
            <w:pPr>
              <w:tabs>
                <w:tab w:val="right" w:pos="9180"/>
              </w:tabs>
              <w:spacing w:before="120" w:after="120"/>
              <w:ind w:right="880"/>
            </w:pPr>
          </w:p>
        </w:tc>
        <w:tc>
          <w:tcPr>
            <w:tcW w:w="6422" w:type="dxa"/>
            <w:tcBorders>
              <w:top w:val="single" w:sz="6" w:space="0" w:color="auto"/>
              <w:left w:val="single" w:sz="6" w:space="0" w:color="auto"/>
              <w:bottom w:val="single" w:sz="6" w:space="0" w:color="auto"/>
              <w:right w:val="single" w:sz="6" w:space="0" w:color="auto"/>
            </w:tcBorders>
          </w:tcPr>
          <w:p w:rsidR="00EA3A52" w:rsidRDefault="00E4117F" w:rsidP="0019213D">
            <w:pPr>
              <w:tabs>
                <w:tab w:val="right" w:pos="9180"/>
              </w:tabs>
              <w:spacing w:before="120" w:after="120"/>
              <w:ind w:right="880"/>
              <w:jc w:val="center"/>
              <w:rPr>
                <w:b/>
              </w:rPr>
            </w:pPr>
            <w:r>
              <w:rPr>
                <w:b/>
              </w:rPr>
              <w:t xml:space="preserve">               </w:t>
            </w:r>
            <w:r w:rsidR="00EA3A52">
              <w:rPr>
                <w:b/>
              </w:rPr>
              <w:t>3. THE COLLARD FAMILY</w:t>
            </w:r>
          </w:p>
        </w:tc>
        <w:tc>
          <w:tcPr>
            <w:tcW w:w="1498" w:type="dxa"/>
            <w:tcBorders>
              <w:left w:val="nil"/>
            </w:tcBorders>
            <w:shd w:val="pct25" w:color="auto" w:fill="auto"/>
          </w:tcPr>
          <w:p w:rsidR="00EA3A52" w:rsidRDefault="00EA3A52" w:rsidP="0019213D">
            <w:pPr>
              <w:tabs>
                <w:tab w:val="right" w:pos="9180"/>
              </w:tabs>
              <w:spacing w:before="120" w:after="120"/>
              <w:ind w:right="880"/>
            </w:pPr>
          </w:p>
        </w:tc>
      </w:tr>
    </w:tbl>
    <w:p w:rsidR="00EA3A52" w:rsidRDefault="00EA3A52" w:rsidP="00EA3A52">
      <w:pPr>
        <w:tabs>
          <w:tab w:val="right" w:pos="9180"/>
        </w:tabs>
        <w:ind w:right="880"/>
      </w:pPr>
    </w:p>
    <w:p w:rsidR="00EA3A52" w:rsidRDefault="00EA3A52" w:rsidP="00EA3A52">
      <w:pPr>
        <w:pStyle w:val="BodyText"/>
      </w:pPr>
      <w:r>
        <w:t xml:space="preserve">       The Collard’s live in a big ranch-style house in the suburbs.  They have a good-sized, fenced-in backyard and live just a block from a large city park.  Jim and Mary Collard have three kids: Bill, 8; Jane, 6; and Maggie, 4. Like little kids everywhere they have tons of energy and are on the go all day long.  The Collard’s love to go on family picnics, and on weekends they usually go to Mary’s parents’ cottage, which is situated on a mountain lake about an hour from the Collards’ home.</w:t>
      </w:r>
    </w:p>
    <w:tbl>
      <w:tblPr>
        <w:tblW w:w="9630" w:type="dxa"/>
        <w:tblLayout w:type="fixed"/>
        <w:tblLook w:val="0000" w:firstRow="0" w:lastRow="0" w:firstColumn="0" w:lastColumn="0" w:noHBand="0" w:noVBand="0"/>
      </w:tblPr>
      <w:tblGrid>
        <w:gridCol w:w="1710"/>
        <w:gridCol w:w="6422"/>
        <w:gridCol w:w="1498"/>
      </w:tblGrid>
      <w:tr w:rsidR="00EA3A52" w:rsidTr="00E4117F">
        <w:tc>
          <w:tcPr>
            <w:tcW w:w="1710" w:type="dxa"/>
            <w:shd w:val="pct25" w:color="auto" w:fill="auto"/>
          </w:tcPr>
          <w:p w:rsidR="00EA3A52" w:rsidRDefault="00EA3A52" w:rsidP="0019213D">
            <w:pPr>
              <w:tabs>
                <w:tab w:val="right" w:pos="9180"/>
              </w:tabs>
              <w:spacing w:before="120" w:after="120"/>
              <w:ind w:right="880"/>
            </w:pPr>
          </w:p>
        </w:tc>
        <w:tc>
          <w:tcPr>
            <w:tcW w:w="6422" w:type="dxa"/>
            <w:tcBorders>
              <w:top w:val="single" w:sz="6" w:space="0" w:color="auto"/>
              <w:left w:val="single" w:sz="6" w:space="0" w:color="auto"/>
              <w:bottom w:val="single" w:sz="6" w:space="0" w:color="auto"/>
              <w:right w:val="single" w:sz="6" w:space="0" w:color="auto"/>
            </w:tcBorders>
          </w:tcPr>
          <w:p w:rsidR="00EA3A52" w:rsidRDefault="00E4117F" w:rsidP="0019213D">
            <w:pPr>
              <w:tabs>
                <w:tab w:val="right" w:pos="9180"/>
              </w:tabs>
              <w:spacing w:before="120" w:after="120"/>
              <w:ind w:right="880"/>
              <w:jc w:val="center"/>
            </w:pPr>
            <w:r>
              <w:rPr>
                <w:b/>
              </w:rPr>
              <w:t xml:space="preserve">              </w:t>
            </w:r>
            <w:r w:rsidR="00EA3A52">
              <w:rPr>
                <w:b/>
              </w:rPr>
              <w:t>4. ADAM CLEESE</w:t>
            </w:r>
          </w:p>
        </w:tc>
        <w:tc>
          <w:tcPr>
            <w:tcW w:w="1498" w:type="dxa"/>
            <w:tcBorders>
              <w:left w:val="nil"/>
            </w:tcBorders>
            <w:shd w:val="pct25" w:color="auto" w:fill="auto"/>
          </w:tcPr>
          <w:p w:rsidR="00EA3A52" w:rsidRDefault="00EA3A52" w:rsidP="0019213D">
            <w:pPr>
              <w:tabs>
                <w:tab w:val="right" w:pos="9180"/>
              </w:tabs>
              <w:spacing w:before="120" w:after="120"/>
              <w:ind w:right="880"/>
            </w:pPr>
          </w:p>
        </w:tc>
      </w:tr>
    </w:tbl>
    <w:p w:rsidR="00EA3A52" w:rsidRDefault="00EA3A52" w:rsidP="00EA3A52">
      <w:pPr>
        <w:tabs>
          <w:tab w:val="right" w:pos="9180"/>
        </w:tabs>
        <w:ind w:right="880"/>
      </w:pPr>
    </w:p>
    <w:tbl>
      <w:tblPr>
        <w:tblW w:w="12150" w:type="dxa"/>
        <w:tblLayout w:type="fixed"/>
        <w:tblLook w:val="0000" w:firstRow="0" w:lastRow="0" w:firstColumn="0" w:lastColumn="0" w:noHBand="0" w:noVBand="0"/>
      </w:tblPr>
      <w:tblGrid>
        <w:gridCol w:w="9720"/>
        <w:gridCol w:w="2430"/>
      </w:tblGrid>
      <w:tr w:rsidR="00EA3A52" w:rsidTr="00E4117F">
        <w:tc>
          <w:tcPr>
            <w:tcW w:w="9720" w:type="dxa"/>
          </w:tcPr>
          <w:p w:rsidR="00EA3A52" w:rsidRDefault="00EA3A52" w:rsidP="0019213D">
            <w:pPr>
              <w:tabs>
                <w:tab w:val="right" w:pos="9180"/>
              </w:tabs>
              <w:ind w:right="162"/>
            </w:pPr>
            <w:r>
              <w:t xml:space="preserve">       Adam is a twenty-five-year-old computer games designer who lives in a big city apartment with his younger brother Eric, a university student.  Adam is a star in the computer-games world. He has created some of the most popular games ever, including Super Horatio, an electronic obstacle course, and Petrus, a game in which participants fire exploding grapes at the bad guys.</w:t>
            </w:r>
          </w:p>
          <w:p w:rsidR="00EA3A52" w:rsidRDefault="00EA3A52" w:rsidP="0019213D">
            <w:pPr>
              <w:tabs>
                <w:tab w:val="right" w:pos="9180"/>
              </w:tabs>
              <w:ind w:right="162"/>
            </w:pPr>
            <w:r>
              <w:t xml:space="preserve">       Adam’s favourite music is heavy metal.  He has dyed his hair and his eyebrows jet black.  He usually gets up around </w:t>
            </w:r>
            <w:smartTag w:uri="urn:schemas-microsoft-com:office:smarttags" w:element="time">
              <w:smartTagPr>
                <w:attr w:name="Minute" w:val="0"/>
                <w:attr w:name="Hour" w:val="12"/>
              </w:smartTagPr>
              <w:r>
                <w:t>noon</w:t>
              </w:r>
            </w:smartTag>
            <w:r>
              <w:t xml:space="preserve">, and gets to his office by </w:t>
            </w:r>
            <w:smartTag w:uri="urn:schemas-microsoft-com:office:smarttags" w:element="time">
              <w:smartTagPr>
                <w:attr w:name="Minute" w:val="0"/>
                <w:attr w:name="Hour" w:val="13"/>
              </w:smartTagPr>
              <w:r>
                <w:t>1 p.m.</w:t>
              </w:r>
            </w:smartTag>
            <w:r>
              <w:t xml:space="preserve">  He then works late into the evening, thinking up new versions of electronic mayhem.</w:t>
            </w:r>
          </w:p>
        </w:tc>
        <w:tc>
          <w:tcPr>
            <w:tcW w:w="2430" w:type="dxa"/>
          </w:tcPr>
          <w:p w:rsidR="00EA3A52" w:rsidRDefault="00EA3A52" w:rsidP="0019213D">
            <w:pPr>
              <w:tabs>
                <w:tab w:val="right" w:pos="9180"/>
              </w:tabs>
              <w:ind w:right="880"/>
            </w:pPr>
          </w:p>
        </w:tc>
      </w:tr>
    </w:tbl>
    <w:p w:rsidR="00EA3A52" w:rsidRDefault="00EA3A52" w:rsidP="00EA3A52">
      <w:pPr>
        <w:tabs>
          <w:tab w:val="right" w:pos="9180"/>
        </w:tabs>
        <w:ind w:right="880"/>
      </w:pPr>
    </w:p>
    <w:p w:rsidR="00EA3A52" w:rsidRDefault="00EA3A52" w:rsidP="00EA3A52">
      <w:pPr>
        <w:tabs>
          <w:tab w:val="right" w:pos="9180"/>
        </w:tabs>
        <w:spacing w:line="240" w:lineRule="auto"/>
        <w:ind w:right="879"/>
      </w:pPr>
    </w:p>
    <w:tbl>
      <w:tblPr>
        <w:tblW w:w="9630" w:type="dxa"/>
        <w:tblLayout w:type="fixed"/>
        <w:tblLook w:val="0000" w:firstRow="0" w:lastRow="0" w:firstColumn="0" w:lastColumn="0" w:noHBand="0" w:noVBand="0"/>
      </w:tblPr>
      <w:tblGrid>
        <w:gridCol w:w="1710"/>
        <w:gridCol w:w="6422"/>
        <w:gridCol w:w="1498"/>
      </w:tblGrid>
      <w:tr w:rsidR="00EA3A52" w:rsidTr="00E4117F">
        <w:tc>
          <w:tcPr>
            <w:tcW w:w="1710" w:type="dxa"/>
            <w:tcBorders>
              <w:right w:val="single" w:sz="4" w:space="0" w:color="auto"/>
            </w:tcBorders>
            <w:shd w:val="pct25" w:color="auto" w:fill="auto"/>
          </w:tcPr>
          <w:p w:rsidR="00EA3A52" w:rsidRDefault="00EA3A52" w:rsidP="0019213D">
            <w:pPr>
              <w:tabs>
                <w:tab w:val="right" w:pos="9180"/>
              </w:tabs>
              <w:spacing w:before="120" w:after="120"/>
              <w:ind w:right="880"/>
            </w:pPr>
          </w:p>
        </w:tc>
        <w:tc>
          <w:tcPr>
            <w:tcW w:w="6422" w:type="dxa"/>
            <w:tcBorders>
              <w:top w:val="single" w:sz="4" w:space="0" w:color="auto"/>
              <w:left w:val="single" w:sz="4" w:space="0" w:color="auto"/>
              <w:bottom w:val="single" w:sz="4" w:space="0" w:color="auto"/>
              <w:right w:val="single" w:sz="4" w:space="0" w:color="auto"/>
            </w:tcBorders>
          </w:tcPr>
          <w:p w:rsidR="00EA3A52" w:rsidRDefault="00E4117F" w:rsidP="0019213D">
            <w:pPr>
              <w:tabs>
                <w:tab w:val="right" w:pos="9180"/>
              </w:tabs>
              <w:spacing w:before="120" w:after="120"/>
              <w:ind w:right="880"/>
              <w:jc w:val="center"/>
            </w:pPr>
            <w:r>
              <w:rPr>
                <w:b/>
              </w:rPr>
              <w:t xml:space="preserve">             </w:t>
            </w:r>
            <w:r w:rsidR="00EA3A52">
              <w:rPr>
                <w:b/>
              </w:rPr>
              <w:t>5. GILBERT BRONSKY</w:t>
            </w:r>
          </w:p>
        </w:tc>
        <w:tc>
          <w:tcPr>
            <w:tcW w:w="1498" w:type="dxa"/>
            <w:tcBorders>
              <w:left w:val="single" w:sz="4" w:space="0" w:color="auto"/>
            </w:tcBorders>
            <w:shd w:val="pct25" w:color="auto" w:fill="auto"/>
          </w:tcPr>
          <w:p w:rsidR="00EA3A52" w:rsidRDefault="00EA3A52" w:rsidP="0019213D">
            <w:pPr>
              <w:tabs>
                <w:tab w:val="right" w:pos="9180"/>
              </w:tabs>
              <w:spacing w:before="120" w:after="120"/>
              <w:ind w:right="880"/>
            </w:pPr>
          </w:p>
        </w:tc>
      </w:tr>
      <w:tr w:rsidR="00EA3A52" w:rsidTr="00E4117F">
        <w:tc>
          <w:tcPr>
            <w:tcW w:w="9630" w:type="dxa"/>
            <w:gridSpan w:val="3"/>
          </w:tcPr>
          <w:p w:rsidR="00EA3A52" w:rsidRDefault="00EA3A52" w:rsidP="0019213D">
            <w:pPr>
              <w:ind w:right="880"/>
            </w:pPr>
          </w:p>
          <w:p w:rsidR="00EA3A52" w:rsidRDefault="00EA3A52" w:rsidP="0019213D">
            <w:pPr>
              <w:ind w:right="72"/>
            </w:pPr>
            <w:r>
              <w:t xml:space="preserve">       Gilbert is a pilot for a big airline. He criss-crosses </w:t>
            </w:r>
            <w:smartTag w:uri="urn:schemas-microsoft-com:office:smarttags" w:element="place">
              <w:r>
                <w:t>North America</w:t>
              </w:r>
            </w:smartTag>
            <w:r>
              <w:t xml:space="preserve"> on a regular basis. He is lucky to have trustworthy neighbours who have a key to his condo and a fondness for animals.  Gilbert </w:t>
            </w:r>
            <w:smartTag w:uri="urn:schemas-microsoft-com:office:smarttags" w:element="PersonName">
              <w:r>
                <w:t>love</w:t>
              </w:r>
            </w:smartTag>
            <w:r>
              <w:t xml:space="preserve">s his work, but he finds it stressful and is always looking for ways to relax. He lives alone. He has tried yoga and transcendental meditation and is currently doing tai chi twice a week.  When not flying around the continent, Gilbert </w:t>
            </w:r>
            <w:smartTag w:uri="urn:schemas-microsoft-com:office:smarttags" w:element="PersonName">
              <w:r>
                <w:t>love</w:t>
              </w:r>
            </w:smartTag>
            <w:r>
              <w:t>s to stay home, listen to classical music, and read about Eastern philosophies.</w:t>
            </w:r>
          </w:p>
          <w:p w:rsidR="00E4117F" w:rsidRDefault="00E4117F" w:rsidP="0019213D">
            <w:pPr>
              <w:ind w:right="72"/>
            </w:pPr>
          </w:p>
          <w:p w:rsidR="00E4117F" w:rsidRDefault="00E4117F" w:rsidP="0019213D">
            <w:pPr>
              <w:ind w:right="72"/>
            </w:pPr>
          </w:p>
          <w:p w:rsidR="00E4117F" w:rsidRDefault="00E4117F" w:rsidP="0019213D">
            <w:pPr>
              <w:ind w:right="72"/>
            </w:pPr>
          </w:p>
          <w:p w:rsidR="00E4117F" w:rsidRDefault="00E4117F" w:rsidP="0019213D">
            <w:pPr>
              <w:ind w:right="72"/>
            </w:pPr>
          </w:p>
        </w:tc>
      </w:tr>
    </w:tbl>
    <w:p w:rsidR="00EA3A52" w:rsidRDefault="00EA3A52" w:rsidP="00EA3A52">
      <w:pPr>
        <w:tabs>
          <w:tab w:val="right" w:pos="9180"/>
        </w:tabs>
        <w:ind w:right="880"/>
      </w:pPr>
    </w:p>
    <w:tbl>
      <w:tblPr>
        <w:tblW w:w="9630" w:type="dxa"/>
        <w:tblLayout w:type="fixed"/>
        <w:tblLook w:val="0000" w:firstRow="0" w:lastRow="0" w:firstColumn="0" w:lastColumn="0" w:noHBand="0" w:noVBand="0"/>
      </w:tblPr>
      <w:tblGrid>
        <w:gridCol w:w="1710"/>
        <w:gridCol w:w="6422"/>
        <w:gridCol w:w="1498"/>
      </w:tblGrid>
      <w:tr w:rsidR="00EA3A52" w:rsidTr="00E4117F">
        <w:tc>
          <w:tcPr>
            <w:tcW w:w="1710" w:type="dxa"/>
            <w:shd w:val="pct25" w:color="auto" w:fill="auto"/>
          </w:tcPr>
          <w:p w:rsidR="00EA3A52" w:rsidRDefault="00EA3A52" w:rsidP="0019213D">
            <w:pPr>
              <w:tabs>
                <w:tab w:val="right" w:pos="9180"/>
              </w:tabs>
              <w:spacing w:before="120" w:after="120"/>
              <w:ind w:right="880"/>
            </w:pPr>
          </w:p>
        </w:tc>
        <w:tc>
          <w:tcPr>
            <w:tcW w:w="6422" w:type="dxa"/>
            <w:tcBorders>
              <w:top w:val="single" w:sz="6" w:space="0" w:color="auto"/>
              <w:left w:val="single" w:sz="6" w:space="0" w:color="auto"/>
              <w:bottom w:val="single" w:sz="6" w:space="0" w:color="auto"/>
              <w:right w:val="single" w:sz="6" w:space="0" w:color="auto"/>
            </w:tcBorders>
          </w:tcPr>
          <w:p w:rsidR="00EA3A52" w:rsidRDefault="00E4117F" w:rsidP="0019213D">
            <w:pPr>
              <w:tabs>
                <w:tab w:val="right" w:pos="9180"/>
              </w:tabs>
              <w:spacing w:before="120" w:after="120"/>
              <w:ind w:right="880"/>
              <w:jc w:val="center"/>
            </w:pPr>
            <w:r>
              <w:rPr>
                <w:b/>
              </w:rPr>
              <w:t xml:space="preserve">             </w:t>
            </w:r>
            <w:r w:rsidR="00EA3A52">
              <w:rPr>
                <w:b/>
              </w:rPr>
              <w:t>6. PEGGY HAMILTON</w:t>
            </w:r>
          </w:p>
        </w:tc>
        <w:tc>
          <w:tcPr>
            <w:tcW w:w="1498" w:type="dxa"/>
            <w:tcBorders>
              <w:left w:val="nil"/>
            </w:tcBorders>
            <w:shd w:val="pct25" w:color="auto" w:fill="auto"/>
          </w:tcPr>
          <w:p w:rsidR="00EA3A52" w:rsidRDefault="00EA3A52" w:rsidP="0019213D">
            <w:pPr>
              <w:tabs>
                <w:tab w:val="right" w:pos="9180"/>
              </w:tabs>
              <w:spacing w:before="120" w:after="120"/>
              <w:ind w:right="880"/>
            </w:pPr>
          </w:p>
        </w:tc>
      </w:tr>
    </w:tbl>
    <w:p w:rsidR="00EA3A52" w:rsidRDefault="00EA3A52" w:rsidP="00EA3A52">
      <w:pPr>
        <w:tabs>
          <w:tab w:val="right" w:pos="9180"/>
        </w:tabs>
        <w:ind w:right="880"/>
      </w:pPr>
    </w:p>
    <w:tbl>
      <w:tblPr>
        <w:tblW w:w="11970" w:type="dxa"/>
        <w:tblLayout w:type="fixed"/>
        <w:tblLook w:val="0000" w:firstRow="0" w:lastRow="0" w:firstColumn="0" w:lastColumn="0" w:noHBand="0" w:noVBand="0"/>
      </w:tblPr>
      <w:tblGrid>
        <w:gridCol w:w="9810"/>
        <w:gridCol w:w="2160"/>
      </w:tblGrid>
      <w:tr w:rsidR="00EA3A52" w:rsidTr="00E4117F">
        <w:tc>
          <w:tcPr>
            <w:tcW w:w="9810" w:type="dxa"/>
          </w:tcPr>
          <w:p w:rsidR="00EA3A52" w:rsidRDefault="00EA3A52" w:rsidP="0019213D">
            <w:pPr>
              <w:tabs>
                <w:tab w:val="right" w:pos="9180"/>
              </w:tabs>
              <w:ind w:right="162"/>
            </w:pPr>
            <w:r>
              <w:t xml:space="preserve">       Peggy is a thirty-eight-year-old professional artist who lives in the same working-class neighbourhood in which she grew up. She lives with her husband and her two teenage sons.  Her speciality is wooden sculptures of the people she encounters on her street.  Her sculptures have been described by one art critic as “... ripe, round, sensual explosions of life.”  As Peggy says of her subjects “...they aren’t the rich and the famous, but I </w:t>
            </w:r>
            <w:smartTag w:uri="urn:schemas-microsoft-com:office:smarttags" w:element="PersonName">
              <w:r>
                <w:t>love</w:t>
              </w:r>
            </w:smartTag>
            <w:r>
              <w:t xml:space="preserve"> them.”  Peggy rarely leaves her neighbourhood but she is always having friends over for potluck suppers.  She is happy to be a homebody.</w:t>
            </w:r>
          </w:p>
        </w:tc>
        <w:tc>
          <w:tcPr>
            <w:tcW w:w="2160" w:type="dxa"/>
          </w:tcPr>
          <w:p w:rsidR="00EA3A52" w:rsidRDefault="00EA3A52" w:rsidP="0019213D">
            <w:pPr>
              <w:tabs>
                <w:tab w:val="right" w:pos="9180"/>
              </w:tabs>
              <w:ind w:right="880"/>
            </w:pPr>
          </w:p>
        </w:tc>
      </w:tr>
    </w:tbl>
    <w:p w:rsidR="00EA3A52" w:rsidRDefault="00EA3A52" w:rsidP="00EA3A52">
      <w:pPr>
        <w:tabs>
          <w:tab w:val="right" w:pos="9180"/>
        </w:tabs>
        <w:ind w:right="880"/>
      </w:pPr>
    </w:p>
    <w:tbl>
      <w:tblPr>
        <w:tblW w:w="9630" w:type="dxa"/>
        <w:tblLayout w:type="fixed"/>
        <w:tblLook w:val="0000" w:firstRow="0" w:lastRow="0" w:firstColumn="0" w:lastColumn="0" w:noHBand="0" w:noVBand="0"/>
      </w:tblPr>
      <w:tblGrid>
        <w:gridCol w:w="1710"/>
        <w:gridCol w:w="6422"/>
        <w:gridCol w:w="1498"/>
      </w:tblGrid>
      <w:tr w:rsidR="00EA3A52" w:rsidTr="00E4117F">
        <w:tc>
          <w:tcPr>
            <w:tcW w:w="1710" w:type="dxa"/>
            <w:shd w:val="pct25" w:color="auto" w:fill="auto"/>
          </w:tcPr>
          <w:p w:rsidR="00EA3A52" w:rsidRDefault="00EA3A52" w:rsidP="0019213D">
            <w:pPr>
              <w:tabs>
                <w:tab w:val="right" w:pos="9180"/>
              </w:tabs>
              <w:spacing w:before="120" w:after="120"/>
              <w:ind w:right="880"/>
            </w:pPr>
          </w:p>
        </w:tc>
        <w:tc>
          <w:tcPr>
            <w:tcW w:w="6422" w:type="dxa"/>
            <w:tcBorders>
              <w:top w:val="single" w:sz="6" w:space="0" w:color="auto"/>
              <w:left w:val="single" w:sz="6" w:space="0" w:color="auto"/>
              <w:bottom w:val="single" w:sz="6" w:space="0" w:color="auto"/>
              <w:right w:val="single" w:sz="6" w:space="0" w:color="auto"/>
            </w:tcBorders>
          </w:tcPr>
          <w:p w:rsidR="00EA3A52" w:rsidRDefault="00E4117F" w:rsidP="0019213D">
            <w:pPr>
              <w:tabs>
                <w:tab w:val="right" w:pos="9180"/>
              </w:tabs>
              <w:spacing w:before="120" w:after="120"/>
              <w:ind w:right="880"/>
              <w:jc w:val="center"/>
            </w:pPr>
            <w:r>
              <w:rPr>
                <w:b/>
              </w:rPr>
              <w:t xml:space="preserve">             </w:t>
            </w:r>
            <w:r w:rsidR="00EA3A52">
              <w:rPr>
                <w:b/>
              </w:rPr>
              <w:t>7. BILLY HILL</w:t>
            </w:r>
          </w:p>
        </w:tc>
        <w:tc>
          <w:tcPr>
            <w:tcW w:w="1498" w:type="dxa"/>
            <w:tcBorders>
              <w:left w:val="nil"/>
            </w:tcBorders>
            <w:shd w:val="pct25" w:color="auto" w:fill="auto"/>
          </w:tcPr>
          <w:p w:rsidR="00EA3A52" w:rsidRDefault="00EA3A52" w:rsidP="0019213D">
            <w:pPr>
              <w:tabs>
                <w:tab w:val="right" w:pos="9180"/>
              </w:tabs>
              <w:spacing w:before="120" w:after="120"/>
              <w:ind w:right="880"/>
            </w:pPr>
          </w:p>
        </w:tc>
      </w:tr>
    </w:tbl>
    <w:p w:rsidR="00EA3A52" w:rsidRDefault="00EA3A52" w:rsidP="00EA3A52">
      <w:pPr>
        <w:tabs>
          <w:tab w:val="right" w:pos="9180"/>
        </w:tabs>
        <w:ind w:right="880"/>
      </w:pPr>
    </w:p>
    <w:tbl>
      <w:tblPr>
        <w:tblW w:w="11970" w:type="dxa"/>
        <w:tblLayout w:type="fixed"/>
        <w:tblLook w:val="0000" w:firstRow="0" w:lastRow="0" w:firstColumn="0" w:lastColumn="0" w:noHBand="0" w:noVBand="0"/>
      </w:tblPr>
      <w:tblGrid>
        <w:gridCol w:w="9630"/>
        <w:gridCol w:w="2340"/>
      </w:tblGrid>
      <w:tr w:rsidR="00EA3A52" w:rsidTr="00E4117F">
        <w:tc>
          <w:tcPr>
            <w:tcW w:w="9630" w:type="dxa"/>
          </w:tcPr>
          <w:p w:rsidR="00EA3A52" w:rsidRDefault="00EA3A52" w:rsidP="0019213D">
            <w:pPr>
              <w:tabs>
                <w:tab w:val="right" w:pos="9180"/>
              </w:tabs>
            </w:pPr>
            <w:r>
              <w:t xml:space="preserve">       Billy is a fifteen-year-old boy who lives in the basement of his family’s home.  He is a teenager interested in sports, music, cars and girls. He also likes to hang out with his friends.  His favourite subject in school is biology. He especially enjoys dissecting worms and frogs in the school lab.</w:t>
            </w:r>
          </w:p>
          <w:tbl>
            <w:tblPr>
              <w:tblpPr w:leftFromText="180" w:rightFromText="180" w:vertAnchor="text" w:horzAnchor="margin" w:tblpY="1464"/>
              <w:tblW w:w="10456" w:type="dxa"/>
              <w:tblLayout w:type="fixed"/>
              <w:tblLook w:val="0000" w:firstRow="0" w:lastRow="0" w:firstColumn="0" w:lastColumn="0" w:noHBand="0" w:noVBand="0"/>
            </w:tblPr>
            <w:tblGrid>
              <w:gridCol w:w="1710"/>
              <w:gridCol w:w="6422"/>
              <w:gridCol w:w="2324"/>
            </w:tblGrid>
            <w:tr w:rsidR="00E4117F" w:rsidTr="00E4117F">
              <w:tc>
                <w:tcPr>
                  <w:tcW w:w="1710" w:type="dxa"/>
                  <w:shd w:val="pct25" w:color="auto" w:fill="auto"/>
                </w:tcPr>
                <w:p w:rsidR="00E4117F" w:rsidRDefault="00E4117F" w:rsidP="00E4117F">
                  <w:pPr>
                    <w:tabs>
                      <w:tab w:val="right" w:pos="9180"/>
                    </w:tabs>
                    <w:spacing w:before="120" w:after="120"/>
                    <w:ind w:right="880"/>
                  </w:pPr>
                </w:p>
              </w:tc>
              <w:tc>
                <w:tcPr>
                  <w:tcW w:w="6422" w:type="dxa"/>
                  <w:tcBorders>
                    <w:top w:val="single" w:sz="6" w:space="0" w:color="auto"/>
                    <w:left w:val="single" w:sz="6" w:space="0" w:color="auto"/>
                    <w:bottom w:val="single" w:sz="6" w:space="0" w:color="auto"/>
                    <w:right w:val="single" w:sz="6" w:space="0" w:color="auto"/>
                  </w:tcBorders>
                </w:tcPr>
                <w:p w:rsidR="00E4117F" w:rsidRDefault="00E4117F" w:rsidP="00E4117F">
                  <w:pPr>
                    <w:tabs>
                      <w:tab w:val="right" w:pos="9180"/>
                    </w:tabs>
                    <w:spacing w:before="120" w:after="120"/>
                    <w:ind w:right="880"/>
                    <w:jc w:val="center"/>
                  </w:pPr>
                  <w:r>
                    <w:rPr>
                      <w:b/>
                    </w:rPr>
                    <w:t xml:space="preserve">         </w:t>
                  </w:r>
                  <w:r>
                    <w:rPr>
                      <w:b/>
                    </w:rPr>
                    <w:t>THE PETS</w:t>
                  </w:r>
                </w:p>
              </w:tc>
              <w:tc>
                <w:tcPr>
                  <w:tcW w:w="2324" w:type="dxa"/>
                  <w:tcBorders>
                    <w:left w:val="nil"/>
                  </w:tcBorders>
                  <w:shd w:val="pct25" w:color="auto" w:fill="auto"/>
                </w:tcPr>
                <w:p w:rsidR="00E4117F" w:rsidRDefault="00E4117F" w:rsidP="00E4117F">
                  <w:pPr>
                    <w:tabs>
                      <w:tab w:val="right" w:pos="9180"/>
                    </w:tabs>
                    <w:spacing w:before="120" w:after="120"/>
                    <w:ind w:right="880"/>
                  </w:pPr>
                </w:p>
              </w:tc>
            </w:tr>
          </w:tbl>
          <w:p w:rsidR="00EA3A52" w:rsidRDefault="00EA3A52" w:rsidP="0019213D">
            <w:pPr>
              <w:tabs>
                <w:tab w:val="right" w:pos="-1620"/>
              </w:tabs>
            </w:pPr>
            <w:r>
              <w:t>Billy’s dream in life is to become a guitarist in a famous rock band; but if that doesn’t work, he thinks he might like to be a dentist.</w:t>
            </w:r>
          </w:p>
        </w:tc>
        <w:tc>
          <w:tcPr>
            <w:tcW w:w="2340" w:type="dxa"/>
          </w:tcPr>
          <w:p w:rsidR="00EA3A52" w:rsidRDefault="00EA3A52" w:rsidP="0019213D">
            <w:pPr>
              <w:tabs>
                <w:tab w:val="right" w:pos="-1620"/>
              </w:tabs>
            </w:pPr>
          </w:p>
          <w:p w:rsidR="00EA3A52" w:rsidRDefault="00EA3A52" w:rsidP="0019213D">
            <w:pPr>
              <w:tabs>
                <w:tab w:val="right" w:pos="-1620"/>
              </w:tabs>
            </w:pPr>
          </w:p>
          <w:p w:rsidR="00EA3A52" w:rsidRDefault="00EA3A52" w:rsidP="0019213D">
            <w:pPr>
              <w:tabs>
                <w:tab w:val="right" w:pos="-1620"/>
              </w:tabs>
            </w:pPr>
          </w:p>
          <w:p w:rsidR="00EA3A52" w:rsidRDefault="00EA3A52" w:rsidP="0019213D">
            <w:pPr>
              <w:tabs>
                <w:tab w:val="right" w:pos="-1620"/>
              </w:tabs>
            </w:pPr>
          </w:p>
          <w:p w:rsidR="00EA3A52" w:rsidRDefault="00EA3A52" w:rsidP="0019213D">
            <w:pPr>
              <w:tabs>
                <w:tab w:val="right" w:pos="-1620"/>
              </w:tabs>
            </w:pPr>
          </w:p>
          <w:p w:rsidR="00EA3A52" w:rsidRDefault="00EA3A52" w:rsidP="0019213D">
            <w:pPr>
              <w:tabs>
                <w:tab w:val="right" w:pos="-1620"/>
              </w:tabs>
            </w:pPr>
          </w:p>
          <w:p w:rsidR="00EA3A52" w:rsidRDefault="00EA3A52" w:rsidP="0019213D">
            <w:pPr>
              <w:tabs>
                <w:tab w:val="right" w:pos="-1620"/>
              </w:tabs>
            </w:pPr>
          </w:p>
          <w:p w:rsidR="00EA3A52" w:rsidRDefault="00EA3A52" w:rsidP="0019213D">
            <w:pPr>
              <w:tabs>
                <w:tab w:val="right" w:pos="-1620"/>
              </w:tabs>
              <w:jc w:val="center"/>
            </w:pPr>
          </w:p>
        </w:tc>
      </w:tr>
    </w:tbl>
    <w:p w:rsidR="00E4117F" w:rsidRDefault="00E4117F" w:rsidP="00EA3A52">
      <w:pPr>
        <w:tabs>
          <w:tab w:val="right" w:pos="9180"/>
        </w:tabs>
        <w:ind w:right="880"/>
      </w:pPr>
    </w:p>
    <w:p w:rsidR="00E4117F" w:rsidRDefault="00E4117F" w:rsidP="00EA3A52">
      <w:pPr>
        <w:tabs>
          <w:tab w:val="right" w:pos="9180"/>
        </w:tabs>
        <w:ind w:right="880"/>
      </w:pPr>
    </w:p>
    <w:tbl>
      <w:tblPr>
        <w:tblW w:w="9630" w:type="dxa"/>
        <w:tblLayout w:type="fixed"/>
        <w:tblLook w:val="0000" w:firstRow="0" w:lastRow="0" w:firstColumn="0" w:lastColumn="0" w:noHBand="0" w:noVBand="0"/>
      </w:tblPr>
      <w:tblGrid>
        <w:gridCol w:w="1710"/>
        <w:gridCol w:w="6422"/>
        <w:gridCol w:w="1498"/>
      </w:tblGrid>
      <w:tr w:rsidR="00EA3A52" w:rsidTr="00E4117F">
        <w:tc>
          <w:tcPr>
            <w:tcW w:w="1710" w:type="dxa"/>
            <w:shd w:val="pct25" w:color="auto" w:fill="auto"/>
          </w:tcPr>
          <w:p w:rsidR="00EA3A52" w:rsidRDefault="00EA3A52" w:rsidP="0019213D">
            <w:pPr>
              <w:tabs>
                <w:tab w:val="right" w:pos="9180"/>
              </w:tabs>
              <w:spacing w:before="120" w:after="120"/>
              <w:ind w:right="880"/>
            </w:pPr>
          </w:p>
        </w:tc>
        <w:tc>
          <w:tcPr>
            <w:tcW w:w="6422" w:type="dxa"/>
            <w:tcBorders>
              <w:top w:val="single" w:sz="6" w:space="0" w:color="auto"/>
              <w:left w:val="single" w:sz="6" w:space="0" w:color="auto"/>
              <w:bottom w:val="single" w:sz="6" w:space="0" w:color="auto"/>
              <w:right w:val="single" w:sz="6" w:space="0" w:color="auto"/>
            </w:tcBorders>
          </w:tcPr>
          <w:p w:rsidR="00EA3A52" w:rsidRDefault="00E4117F" w:rsidP="0019213D">
            <w:pPr>
              <w:tabs>
                <w:tab w:val="right" w:pos="9180"/>
              </w:tabs>
              <w:spacing w:before="120" w:after="120"/>
              <w:ind w:right="880"/>
              <w:jc w:val="center"/>
            </w:pPr>
            <w:r>
              <w:rPr>
                <w:b/>
              </w:rPr>
              <w:t xml:space="preserve">      </w:t>
            </w:r>
            <w:r w:rsidR="00EA3A52">
              <w:rPr>
                <w:b/>
              </w:rPr>
              <w:t>1. JAKE</w:t>
            </w:r>
          </w:p>
        </w:tc>
        <w:tc>
          <w:tcPr>
            <w:tcW w:w="1498" w:type="dxa"/>
            <w:tcBorders>
              <w:left w:val="nil"/>
            </w:tcBorders>
            <w:shd w:val="pct25" w:color="auto" w:fill="auto"/>
          </w:tcPr>
          <w:p w:rsidR="00EA3A52" w:rsidRDefault="00EA3A52" w:rsidP="0019213D">
            <w:pPr>
              <w:tabs>
                <w:tab w:val="right" w:pos="9180"/>
              </w:tabs>
              <w:spacing w:before="120" w:after="120"/>
              <w:ind w:right="880"/>
            </w:pPr>
          </w:p>
        </w:tc>
      </w:tr>
    </w:tbl>
    <w:p w:rsidR="00EA3A52" w:rsidRDefault="00EA3A52" w:rsidP="00EA3A52">
      <w:pPr>
        <w:tabs>
          <w:tab w:val="right" w:pos="9180"/>
        </w:tabs>
        <w:ind w:right="880"/>
      </w:pPr>
    </w:p>
    <w:tbl>
      <w:tblPr>
        <w:tblW w:w="10066" w:type="dxa"/>
        <w:tblLayout w:type="fixed"/>
        <w:tblLook w:val="0000" w:firstRow="0" w:lastRow="0" w:firstColumn="0" w:lastColumn="0" w:noHBand="0" w:noVBand="0"/>
      </w:tblPr>
      <w:tblGrid>
        <w:gridCol w:w="1710"/>
        <w:gridCol w:w="6390"/>
        <w:gridCol w:w="1350"/>
        <w:gridCol w:w="180"/>
        <w:gridCol w:w="436"/>
      </w:tblGrid>
      <w:tr w:rsidR="00EA3A52" w:rsidTr="00E4117F">
        <w:tc>
          <w:tcPr>
            <w:tcW w:w="9450" w:type="dxa"/>
            <w:gridSpan w:val="3"/>
          </w:tcPr>
          <w:p w:rsidR="00EA3A52" w:rsidRDefault="00EA3A52" w:rsidP="0019213D">
            <w:pPr>
              <w:pStyle w:val="BodyText"/>
            </w:pPr>
            <w:r>
              <w:t xml:space="preserve">       Jake is a typical golden retriever, an energetic, sociable dog.  A perfect day for Jake involves a lot of running, eating, chewing, playing, and above all, being with people.  Jake does not like being alone.  If alone for more than five or six hours at a time he is quite likely to chew up the </w:t>
            </w:r>
            <w:r w:rsidR="00E4117F">
              <w:t xml:space="preserve">couch or a pair of shoes. </w:t>
            </w:r>
            <w:r>
              <w:t xml:space="preserve">Jake is probably too friendly to bite an intruder, but his booming bark makes him </w:t>
            </w:r>
            <w:proofErr w:type="spellStart"/>
            <w:r>
              <w:t>am</w:t>
            </w:r>
            <w:proofErr w:type="spellEnd"/>
            <w:r>
              <w:t xml:space="preserve"> effective watchdog.  Jake is not a complex, delicate or high-strung animal; all he needs to be happy is some space to run and some people to be with. Who do you think Jake lives with?  Why?</w:t>
            </w:r>
          </w:p>
          <w:p w:rsidR="00EA3A52" w:rsidRDefault="00EA3A52" w:rsidP="0019213D">
            <w:pPr>
              <w:tabs>
                <w:tab w:val="right" w:pos="9180"/>
              </w:tabs>
              <w:ind w:right="162"/>
            </w:pPr>
          </w:p>
        </w:tc>
        <w:tc>
          <w:tcPr>
            <w:tcW w:w="616" w:type="dxa"/>
            <w:gridSpan w:val="2"/>
          </w:tcPr>
          <w:p w:rsidR="00EA3A52" w:rsidRDefault="00EA3A52" w:rsidP="0019213D">
            <w:pPr>
              <w:tabs>
                <w:tab w:val="right" w:pos="9180"/>
              </w:tabs>
              <w:ind w:right="880"/>
            </w:pPr>
          </w:p>
        </w:tc>
      </w:tr>
      <w:tr w:rsidR="00EA3A52" w:rsidTr="00E4117F">
        <w:trPr>
          <w:gridAfter w:val="1"/>
          <w:wAfter w:w="436" w:type="dxa"/>
        </w:trPr>
        <w:tc>
          <w:tcPr>
            <w:tcW w:w="1710" w:type="dxa"/>
            <w:shd w:val="pct25" w:color="auto" w:fill="auto"/>
          </w:tcPr>
          <w:p w:rsidR="00EA3A52" w:rsidRDefault="00EA3A52" w:rsidP="0019213D">
            <w:pPr>
              <w:tabs>
                <w:tab w:val="right" w:pos="9180"/>
              </w:tabs>
              <w:spacing w:before="120" w:after="120"/>
              <w:ind w:right="880"/>
            </w:pPr>
          </w:p>
        </w:tc>
        <w:tc>
          <w:tcPr>
            <w:tcW w:w="6390" w:type="dxa"/>
            <w:tcBorders>
              <w:top w:val="single" w:sz="6" w:space="0" w:color="auto"/>
              <w:left w:val="single" w:sz="6" w:space="0" w:color="auto"/>
              <w:bottom w:val="single" w:sz="6" w:space="0" w:color="auto"/>
              <w:right w:val="single" w:sz="6" w:space="0" w:color="auto"/>
            </w:tcBorders>
          </w:tcPr>
          <w:p w:rsidR="00EA3A52" w:rsidRDefault="00E4117F" w:rsidP="0019213D">
            <w:pPr>
              <w:tabs>
                <w:tab w:val="right" w:pos="9180"/>
              </w:tabs>
              <w:spacing w:before="120" w:after="120"/>
              <w:ind w:right="880"/>
              <w:jc w:val="center"/>
            </w:pPr>
            <w:r>
              <w:rPr>
                <w:b/>
              </w:rPr>
              <w:t xml:space="preserve">          </w:t>
            </w:r>
            <w:r w:rsidR="00EA3A52">
              <w:rPr>
                <w:b/>
              </w:rPr>
              <w:t>2.  BUBBA</w:t>
            </w:r>
          </w:p>
        </w:tc>
        <w:tc>
          <w:tcPr>
            <w:tcW w:w="1530" w:type="dxa"/>
            <w:gridSpan w:val="2"/>
            <w:tcBorders>
              <w:left w:val="nil"/>
            </w:tcBorders>
            <w:shd w:val="pct25" w:color="auto" w:fill="auto"/>
          </w:tcPr>
          <w:p w:rsidR="00EA3A52" w:rsidRDefault="00EA3A52" w:rsidP="0019213D">
            <w:pPr>
              <w:tabs>
                <w:tab w:val="right" w:pos="9180"/>
              </w:tabs>
              <w:spacing w:before="120" w:after="120"/>
              <w:ind w:right="880"/>
            </w:pPr>
          </w:p>
        </w:tc>
      </w:tr>
    </w:tbl>
    <w:p w:rsidR="00EA3A52" w:rsidRDefault="00EA3A52" w:rsidP="00EA3A52">
      <w:pPr>
        <w:tabs>
          <w:tab w:val="right" w:pos="9180"/>
        </w:tabs>
        <w:ind w:right="880"/>
      </w:pPr>
    </w:p>
    <w:tbl>
      <w:tblPr>
        <w:tblW w:w="12600" w:type="dxa"/>
        <w:tblLayout w:type="fixed"/>
        <w:tblLook w:val="0000" w:firstRow="0" w:lastRow="0" w:firstColumn="0" w:lastColumn="0" w:noHBand="0" w:noVBand="0"/>
      </w:tblPr>
      <w:tblGrid>
        <w:gridCol w:w="9630"/>
        <w:gridCol w:w="2970"/>
      </w:tblGrid>
      <w:tr w:rsidR="00EA3A52" w:rsidTr="00E4117F">
        <w:tc>
          <w:tcPr>
            <w:tcW w:w="9630" w:type="dxa"/>
          </w:tcPr>
          <w:p w:rsidR="00EA3A52" w:rsidRDefault="00EA3A52" w:rsidP="00E4117F">
            <w:pPr>
              <w:pStyle w:val="BodyText"/>
            </w:pPr>
            <w:r>
              <w:t xml:space="preserve">       Bubba is a Vietnamese pot-bellied pig.   Vietnamese potbellies make excellent pets as they are affectionate, clean, and easily housebroken.   Unlike Jake, Bubba is not an exercise enthusiast. A perfect day for Bubba consists of eating, sleeping, and eating some more.  Bubba is an indoor pet.  He rarely ventures outside, even in the summer, and his cold-sensitive heart will not allow him to go outside during the winter.  Bubba is not as sociable as a dog, but he enjoys human company and he is sad if he is left alone for long periods.  Who does Bubba live with? Why?</w:t>
            </w:r>
          </w:p>
        </w:tc>
        <w:tc>
          <w:tcPr>
            <w:tcW w:w="2970" w:type="dxa"/>
          </w:tcPr>
          <w:p w:rsidR="00EA3A52" w:rsidRDefault="00EA3A52" w:rsidP="0019213D">
            <w:pPr>
              <w:ind w:right="880"/>
            </w:pPr>
          </w:p>
        </w:tc>
      </w:tr>
    </w:tbl>
    <w:p w:rsidR="00EA3A52" w:rsidRDefault="00EA3A52" w:rsidP="00EA3A52"/>
    <w:tbl>
      <w:tblPr>
        <w:tblW w:w="9720" w:type="dxa"/>
        <w:tblLayout w:type="fixed"/>
        <w:tblLook w:val="0000" w:firstRow="0" w:lastRow="0" w:firstColumn="0" w:lastColumn="0" w:noHBand="0" w:noVBand="0"/>
      </w:tblPr>
      <w:tblGrid>
        <w:gridCol w:w="1710"/>
        <w:gridCol w:w="6390"/>
        <w:gridCol w:w="1620"/>
      </w:tblGrid>
      <w:tr w:rsidR="00EA3A52" w:rsidTr="0022272A">
        <w:tc>
          <w:tcPr>
            <w:tcW w:w="1710" w:type="dxa"/>
            <w:shd w:val="pct25" w:color="auto" w:fill="auto"/>
          </w:tcPr>
          <w:p w:rsidR="00EA3A52" w:rsidRDefault="00EA3A52" w:rsidP="0019213D">
            <w:pPr>
              <w:tabs>
                <w:tab w:val="right" w:pos="9180"/>
              </w:tabs>
              <w:spacing w:before="120" w:after="120"/>
              <w:ind w:right="880"/>
            </w:pPr>
          </w:p>
        </w:tc>
        <w:tc>
          <w:tcPr>
            <w:tcW w:w="6390" w:type="dxa"/>
            <w:tcBorders>
              <w:top w:val="single" w:sz="6" w:space="0" w:color="auto"/>
              <w:left w:val="single" w:sz="6" w:space="0" w:color="auto"/>
              <w:bottom w:val="single" w:sz="6" w:space="0" w:color="auto"/>
              <w:right w:val="single" w:sz="6" w:space="0" w:color="auto"/>
            </w:tcBorders>
          </w:tcPr>
          <w:p w:rsidR="00EA3A52" w:rsidRDefault="0022272A" w:rsidP="0019213D">
            <w:pPr>
              <w:tabs>
                <w:tab w:val="right" w:pos="9180"/>
              </w:tabs>
              <w:spacing w:before="120" w:after="120"/>
              <w:ind w:right="880"/>
              <w:jc w:val="center"/>
            </w:pPr>
            <w:r>
              <w:rPr>
                <w:b/>
              </w:rPr>
              <w:t xml:space="preserve">           </w:t>
            </w:r>
            <w:r w:rsidR="00EA3A52">
              <w:rPr>
                <w:b/>
              </w:rPr>
              <w:t>3. FELIX</w:t>
            </w:r>
          </w:p>
        </w:tc>
        <w:tc>
          <w:tcPr>
            <w:tcW w:w="1620" w:type="dxa"/>
            <w:tcBorders>
              <w:left w:val="nil"/>
            </w:tcBorders>
            <w:shd w:val="pct25" w:color="auto" w:fill="auto"/>
          </w:tcPr>
          <w:p w:rsidR="00EA3A52" w:rsidRDefault="00EA3A52" w:rsidP="0019213D">
            <w:pPr>
              <w:tabs>
                <w:tab w:val="right" w:pos="9180"/>
              </w:tabs>
              <w:spacing w:before="120" w:after="120"/>
              <w:ind w:right="880"/>
            </w:pPr>
          </w:p>
        </w:tc>
      </w:tr>
    </w:tbl>
    <w:p w:rsidR="00EA3A52" w:rsidRDefault="00EA3A52" w:rsidP="00EA3A52">
      <w:pPr>
        <w:tabs>
          <w:tab w:val="right" w:pos="9180"/>
        </w:tabs>
        <w:ind w:right="880"/>
      </w:pPr>
    </w:p>
    <w:p w:rsidR="00EA3A52" w:rsidRDefault="00EA3A52" w:rsidP="00EA3A52">
      <w:pPr>
        <w:pStyle w:val="BodyText"/>
      </w:pPr>
      <w:r>
        <w:t xml:space="preserve">       Felix is a white, shorthaired cat.  The short white hair is a hit with his owner, who likes a neat and tidy home but has little time to clean up.  Felix is a proud, independent animal who is equally happy to be alone at home or to share it with his owner.  Much like Bubba, on a perfect day Felix has enough to eat and lots of time for sleeping. Felix’s home is often invaded by his owner and other people on the weekend, and he is happy when Monday rolls around.  Who would Felix be happy with?  Please explain.</w:t>
      </w:r>
    </w:p>
    <w:p w:rsidR="00EA3A52" w:rsidRDefault="00EA3A52" w:rsidP="00EA3A52">
      <w:pPr>
        <w:tabs>
          <w:tab w:val="right" w:pos="9180"/>
        </w:tabs>
        <w:ind w:right="880"/>
      </w:pPr>
    </w:p>
    <w:tbl>
      <w:tblPr>
        <w:tblW w:w="9720" w:type="dxa"/>
        <w:tblLayout w:type="fixed"/>
        <w:tblLook w:val="0000" w:firstRow="0" w:lastRow="0" w:firstColumn="0" w:lastColumn="0" w:noHBand="0" w:noVBand="0"/>
      </w:tblPr>
      <w:tblGrid>
        <w:gridCol w:w="1710"/>
        <w:gridCol w:w="6422"/>
        <w:gridCol w:w="1588"/>
      </w:tblGrid>
      <w:tr w:rsidR="00EA3A52" w:rsidTr="0022272A">
        <w:tc>
          <w:tcPr>
            <w:tcW w:w="1710" w:type="dxa"/>
            <w:shd w:val="pct25" w:color="auto" w:fill="auto"/>
          </w:tcPr>
          <w:p w:rsidR="00EA3A52" w:rsidRDefault="00EA3A52" w:rsidP="0019213D">
            <w:pPr>
              <w:tabs>
                <w:tab w:val="right" w:pos="9180"/>
              </w:tabs>
              <w:spacing w:before="120" w:after="120"/>
              <w:ind w:right="880"/>
            </w:pPr>
          </w:p>
        </w:tc>
        <w:tc>
          <w:tcPr>
            <w:tcW w:w="6422" w:type="dxa"/>
            <w:tcBorders>
              <w:top w:val="single" w:sz="6" w:space="0" w:color="auto"/>
              <w:left w:val="single" w:sz="6" w:space="0" w:color="auto"/>
              <w:bottom w:val="single" w:sz="6" w:space="0" w:color="auto"/>
              <w:right w:val="single" w:sz="6" w:space="0" w:color="auto"/>
            </w:tcBorders>
          </w:tcPr>
          <w:p w:rsidR="00EA3A52" w:rsidRDefault="0022272A" w:rsidP="0019213D">
            <w:pPr>
              <w:tabs>
                <w:tab w:val="right" w:pos="9180"/>
              </w:tabs>
              <w:spacing w:before="120" w:after="120"/>
              <w:ind w:right="880"/>
              <w:jc w:val="center"/>
            </w:pPr>
            <w:r>
              <w:rPr>
                <w:b/>
              </w:rPr>
              <w:t xml:space="preserve">         </w:t>
            </w:r>
            <w:r w:rsidR="00EA3A52">
              <w:rPr>
                <w:b/>
              </w:rPr>
              <w:t>4. MONTY</w:t>
            </w:r>
          </w:p>
        </w:tc>
        <w:tc>
          <w:tcPr>
            <w:tcW w:w="1588" w:type="dxa"/>
            <w:tcBorders>
              <w:left w:val="nil"/>
            </w:tcBorders>
            <w:shd w:val="pct25" w:color="auto" w:fill="auto"/>
          </w:tcPr>
          <w:p w:rsidR="00EA3A52" w:rsidRDefault="00EA3A52" w:rsidP="0019213D">
            <w:pPr>
              <w:tabs>
                <w:tab w:val="right" w:pos="9180"/>
              </w:tabs>
              <w:spacing w:before="120" w:after="120"/>
              <w:ind w:right="880"/>
            </w:pPr>
          </w:p>
        </w:tc>
      </w:tr>
    </w:tbl>
    <w:p w:rsidR="00EA3A52" w:rsidRDefault="00EA3A52" w:rsidP="00EA3A52">
      <w:pPr>
        <w:tabs>
          <w:tab w:val="right" w:pos="9180"/>
        </w:tabs>
        <w:ind w:right="880"/>
      </w:pPr>
    </w:p>
    <w:p w:rsidR="00EA3A52" w:rsidRDefault="00EA3A52" w:rsidP="00EA3A52">
      <w:pPr>
        <w:pStyle w:val="BodyText"/>
      </w:pPr>
      <w:r>
        <w:t xml:space="preserve">       Monty is a long, long animal: a great snake who crushes, then eats his food.  He usually eats live rodents dropped monthly into his large glass terrarium.  The life of a python in a human home is a simple one.  Monty spends his days doing very little but lying around.  As he only eats once a month, he has few disruptions in his routine of doing nothing.  Monty is not a cuddly, loving pet.  He displays no emotions whatsoever and seems completely unconcerned about human company.  His presence would be valued more by its owner for its dramatic effect.  Who should Monty’s owner be?</w:t>
      </w:r>
    </w:p>
    <w:p w:rsidR="00EA3A52" w:rsidRDefault="00EA3A52" w:rsidP="00EA3A52">
      <w:pPr>
        <w:pStyle w:val="BodyText"/>
      </w:pPr>
    </w:p>
    <w:p w:rsidR="00EA3A52" w:rsidRDefault="00EA3A52" w:rsidP="00EA3A52">
      <w:pPr>
        <w:pStyle w:val="BodyText"/>
      </w:pPr>
    </w:p>
    <w:p w:rsidR="00EA3A52" w:rsidRDefault="00EA3A52" w:rsidP="00EA3A52">
      <w:pPr>
        <w:pStyle w:val="BodyText"/>
      </w:pPr>
    </w:p>
    <w:p w:rsidR="00EA3A52" w:rsidRDefault="00EA3A52" w:rsidP="00EA3A52">
      <w:pPr>
        <w:pStyle w:val="BodyText"/>
      </w:pPr>
    </w:p>
    <w:p w:rsidR="00EA3A52" w:rsidRDefault="00EA3A52" w:rsidP="00EA3A52"/>
    <w:tbl>
      <w:tblPr>
        <w:tblW w:w="9720" w:type="dxa"/>
        <w:tblLayout w:type="fixed"/>
        <w:tblLook w:val="0000" w:firstRow="0" w:lastRow="0" w:firstColumn="0" w:lastColumn="0" w:noHBand="0" w:noVBand="0"/>
      </w:tblPr>
      <w:tblGrid>
        <w:gridCol w:w="1710"/>
        <w:gridCol w:w="6422"/>
        <w:gridCol w:w="1588"/>
      </w:tblGrid>
      <w:tr w:rsidR="00EA3A52" w:rsidTr="0022272A">
        <w:tc>
          <w:tcPr>
            <w:tcW w:w="1710" w:type="dxa"/>
            <w:shd w:val="pct25" w:color="auto" w:fill="auto"/>
          </w:tcPr>
          <w:p w:rsidR="00EA3A52" w:rsidRDefault="00EA3A52" w:rsidP="0019213D">
            <w:pPr>
              <w:tabs>
                <w:tab w:val="right" w:pos="9180"/>
              </w:tabs>
              <w:spacing w:before="120" w:after="120"/>
              <w:ind w:right="880"/>
            </w:pPr>
          </w:p>
        </w:tc>
        <w:tc>
          <w:tcPr>
            <w:tcW w:w="6422" w:type="dxa"/>
            <w:tcBorders>
              <w:top w:val="single" w:sz="6" w:space="0" w:color="auto"/>
              <w:left w:val="single" w:sz="6" w:space="0" w:color="auto"/>
              <w:bottom w:val="single" w:sz="6" w:space="0" w:color="auto"/>
              <w:right w:val="single" w:sz="6" w:space="0" w:color="auto"/>
            </w:tcBorders>
          </w:tcPr>
          <w:p w:rsidR="00EA3A52" w:rsidRDefault="0022272A" w:rsidP="0019213D">
            <w:pPr>
              <w:tabs>
                <w:tab w:val="right" w:pos="9180"/>
              </w:tabs>
              <w:spacing w:before="120" w:after="120"/>
              <w:ind w:right="880"/>
              <w:jc w:val="center"/>
            </w:pPr>
            <w:r>
              <w:rPr>
                <w:b/>
              </w:rPr>
              <w:t xml:space="preserve">           </w:t>
            </w:r>
            <w:r w:rsidR="00EA3A52">
              <w:rPr>
                <w:b/>
              </w:rPr>
              <w:t>5. TWEETY</w:t>
            </w:r>
          </w:p>
        </w:tc>
        <w:tc>
          <w:tcPr>
            <w:tcW w:w="1588" w:type="dxa"/>
            <w:tcBorders>
              <w:left w:val="nil"/>
            </w:tcBorders>
            <w:shd w:val="pct25" w:color="auto" w:fill="auto"/>
          </w:tcPr>
          <w:p w:rsidR="00EA3A52" w:rsidRDefault="00EA3A52" w:rsidP="0019213D">
            <w:pPr>
              <w:tabs>
                <w:tab w:val="right" w:pos="9180"/>
              </w:tabs>
              <w:spacing w:before="120" w:after="120"/>
              <w:ind w:right="880"/>
            </w:pPr>
          </w:p>
        </w:tc>
      </w:tr>
    </w:tbl>
    <w:p w:rsidR="00EA3A52" w:rsidRDefault="00EA3A52" w:rsidP="00EA3A52">
      <w:pPr>
        <w:tabs>
          <w:tab w:val="right" w:pos="9180"/>
        </w:tabs>
        <w:ind w:right="880"/>
      </w:pPr>
    </w:p>
    <w:tbl>
      <w:tblPr>
        <w:tblW w:w="0" w:type="auto"/>
        <w:tblLayout w:type="fixed"/>
        <w:tblLook w:val="0000" w:firstRow="0" w:lastRow="0" w:firstColumn="0" w:lastColumn="0" w:noHBand="0" w:noVBand="0"/>
      </w:tblPr>
      <w:tblGrid>
        <w:gridCol w:w="9558"/>
      </w:tblGrid>
      <w:tr w:rsidR="00EA3A52" w:rsidTr="0019213D">
        <w:tc>
          <w:tcPr>
            <w:tcW w:w="9558" w:type="dxa"/>
          </w:tcPr>
          <w:p w:rsidR="00EA3A52" w:rsidRDefault="00EA3A52" w:rsidP="0022272A">
            <w:pPr>
              <w:tabs>
                <w:tab w:val="left" w:pos="495"/>
                <w:tab w:val="right" w:pos="9180"/>
              </w:tabs>
              <w:ind w:right="252"/>
            </w:pPr>
            <w:r>
              <w:t xml:space="preserve">        A bright and chirping canary, </w:t>
            </w:r>
            <w:proofErr w:type="spellStart"/>
            <w:r>
              <w:t>Tweety</w:t>
            </w:r>
            <w:proofErr w:type="spellEnd"/>
            <w:r>
              <w:t xml:space="preserve"> lives in a large cage in a </w:t>
            </w:r>
            <w:proofErr w:type="spellStart"/>
            <w:r>
              <w:t>cosy</w:t>
            </w:r>
            <w:proofErr w:type="spellEnd"/>
            <w:r>
              <w:t xml:space="preserve"> corner of his owner’s home.  </w:t>
            </w:r>
            <w:proofErr w:type="spellStart"/>
            <w:r>
              <w:t>Tweety</w:t>
            </w:r>
            <w:proofErr w:type="spellEnd"/>
            <w:r>
              <w:t xml:space="preserve"> wakes her/his owner at the crack of dawn with a sweet song.  </w:t>
            </w:r>
            <w:proofErr w:type="spellStart"/>
            <w:r>
              <w:t>Tweety</w:t>
            </w:r>
            <w:proofErr w:type="spellEnd"/>
            <w:r>
              <w:t xml:space="preserve"> is not an emotional, demanding pet because she requires little maintenance and her singing keeps her owner company.   Who owns </w:t>
            </w:r>
            <w:proofErr w:type="spellStart"/>
            <w:r>
              <w:t>Tweety</w:t>
            </w:r>
            <w:proofErr w:type="spellEnd"/>
            <w:r>
              <w:t>?</w:t>
            </w:r>
          </w:p>
        </w:tc>
      </w:tr>
    </w:tbl>
    <w:p w:rsidR="00EA3A52" w:rsidRDefault="00EA3A52" w:rsidP="0022272A">
      <w:pPr>
        <w:tabs>
          <w:tab w:val="left" w:pos="630"/>
          <w:tab w:val="left" w:pos="2880"/>
          <w:tab w:val="left" w:pos="5040"/>
          <w:tab w:val="left" w:pos="7200"/>
        </w:tabs>
        <w:suppressAutoHyphens/>
        <w:rPr>
          <w:i/>
          <w:spacing w:val="-3"/>
        </w:rPr>
      </w:pPr>
    </w:p>
    <w:tbl>
      <w:tblPr>
        <w:tblW w:w="9720" w:type="dxa"/>
        <w:tblLayout w:type="fixed"/>
        <w:tblLook w:val="0000" w:firstRow="0" w:lastRow="0" w:firstColumn="0" w:lastColumn="0" w:noHBand="0" w:noVBand="0"/>
      </w:tblPr>
      <w:tblGrid>
        <w:gridCol w:w="1710"/>
        <w:gridCol w:w="6480"/>
        <w:gridCol w:w="1530"/>
      </w:tblGrid>
      <w:tr w:rsidR="00EA3A52" w:rsidTr="0022272A">
        <w:tc>
          <w:tcPr>
            <w:tcW w:w="1710" w:type="dxa"/>
            <w:shd w:val="pct25" w:color="auto" w:fill="auto"/>
          </w:tcPr>
          <w:p w:rsidR="00EA3A52" w:rsidRDefault="00EA3A52" w:rsidP="0019213D">
            <w:pPr>
              <w:tabs>
                <w:tab w:val="right" w:pos="9180"/>
              </w:tabs>
              <w:spacing w:before="120" w:after="120"/>
              <w:ind w:right="880"/>
            </w:pPr>
            <w:r>
              <w:br w:type="page"/>
            </w:r>
          </w:p>
        </w:tc>
        <w:tc>
          <w:tcPr>
            <w:tcW w:w="6480" w:type="dxa"/>
            <w:tcBorders>
              <w:top w:val="single" w:sz="6" w:space="0" w:color="auto"/>
              <w:left w:val="single" w:sz="6" w:space="0" w:color="auto"/>
              <w:bottom w:val="single" w:sz="6" w:space="0" w:color="auto"/>
              <w:right w:val="single" w:sz="6" w:space="0" w:color="auto"/>
            </w:tcBorders>
          </w:tcPr>
          <w:p w:rsidR="00EA3A52" w:rsidRDefault="0022272A" w:rsidP="0019213D">
            <w:pPr>
              <w:tabs>
                <w:tab w:val="right" w:pos="9180"/>
              </w:tabs>
              <w:spacing w:before="120" w:after="120"/>
              <w:ind w:right="880"/>
              <w:jc w:val="center"/>
            </w:pPr>
            <w:r>
              <w:rPr>
                <w:b/>
              </w:rPr>
              <w:t xml:space="preserve">           </w:t>
            </w:r>
            <w:r w:rsidR="00EA3A52">
              <w:rPr>
                <w:b/>
              </w:rPr>
              <w:t>6. THE SWARM</w:t>
            </w:r>
          </w:p>
        </w:tc>
        <w:tc>
          <w:tcPr>
            <w:tcW w:w="1530" w:type="dxa"/>
            <w:tcBorders>
              <w:left w:val="nil"/>
            </w:tcBorders>
            <w:shd w:val="pct25" w:color="auto" w:fill="auto"/>
          </w:tcPr>
          <w:p w:rsidR="00EA3A52" w:rsidRDefault="00EA3A52" w:rsidP="0019213D">
            <w:pPr>
              <w:tabs>
                <w:tab w:val="right" w:pos="9180"/>
              </w:tabs>
              <w:spacing w:before="120" w:after="120"/>
              <w:ind w:right="880"/>
            </w:pPr>
          </w:p>
        </w:tc>
      </w:tr>
    </w:tbl>
    <w:p w:rsidR="00EA3A52" w:rsidRDefault="00EA3A52" w:rsidP="00EA3A52">
      <w:pPr>
        <w:tabs>
          <w:tab w:val="right" w:pos="9180"/>
        </w:tabs>
        <w:ind w:right="880"/>
      </w:pPr>
    </w:p>
    <w:p w:rsidR="00EA3A52" w:rsidRPr="00EB7B4C" w:rsidRDefault="00EA3A52" w:rsidP="00EA3A52">
      <w:pPr>
        <w:pStyle w:val="BodyText2"/>
        <w:jc w:val="left"/>
        <w:rPr>
          <w:b w:val="0"/>
          <w:sz w:val="24"/>
          <w:szCs w:val="24"/>
        </w:rPr>
      </w:pPr>
      <w:r>
        <w:t xml:space="preserve">     </w:t>
      </w:r>
      <w:r w:rsidRPr="00EB7B4C">
        <w:rPr>
          <w:b w:val="0"/>
          <w:sz w:val="24"/>
          <w:szCs w:val="24"/>
        </w:rPr>
        <w:t>The Swarm is the collective name for the hard-working, hierarchical, ant colony that inhabits a terrarium, smaller than Monty’s, in the owner’s bedroom.  To human eyes, ants seem to be a chaotic mess of forever-moving little insects with no plan or organization to their frantic activities.  In fact, ant colonies are rigidly organised communities in which individual ants have strictly defined roles that they carry out with great industry.  They make clean and interesting pets.  They also give many adults the creeps.  So, who owns the ants?  Why?</w:t>
      </w:r>
    </w:p>
    <w:p w:rsidR="00EA3A52" w:rsidRDefault="00EA3A52" w:rsidP="00EA3A52">
      <w:pPr>
        <w:pStyle w:val="BodyText"/>
      </w:pPr>
    </w:p>
    <w:tbl>
      <w:tblPr>
        <w:tblpPr w:leftFromText="180" w:rightFromText="180" w:vertAnchor="text" w:horzAnchor="margin" w:tblpY="137"/>
        <w:tblW w:w="9720" w:type="dxa"/>
        <w:tblLayout w:type="fixed"/>
        <w:tblLook w:val="0000" w:firstRow="0" w:lastRow="0" w:firstColumn="0" w:lastColumn="0" w:noHBand="0" w:noVBand="0"/>
      </w:tblPr>
      <w:tblGrid>
        <w:gridCol w:w="1710"/>
        <w:gridCol w:w="6480"/>
        <w:gridCol w:w="1530"/>
      </w:tblGrid>
      <w:tr w:rsidR="0022272A" w:rsidTr="0022272A">
        <w:tc>
          <w:tcPr>
            <w:tcW w:w="1710" w:type="dxa"/>
            <w:shd w:val="pct25" w:color="auto" w:fill="auto"/>
          </w:tcPr>
          <w:p w:rsidR="0022272A" w:rsidRDefault="0022272A" w:rsidP="0022272A">
            <w:pPr>
              <w:tabs>
                <w:tab w:val="right" w:pos="9180"/>
              </w:tabs>
              <w:spacing w:before="120" w:after="120"/>
              <w:ind w:right="880"/>
            </w:pPr>
          </w:p>
        </w:tc>
        <w:tc>
          <w:tcPr>
            <w:tcW w:w="6480" w:type="dxa"/>
            <w:tcBorders>
              <w:top w:val="single" w:sz="6" w:space="0" w:color="auto"/>
              <w:left w:val="single" w:sz="6" w:space="0" w:color="auto"/>
              <w:bottom w:val="single" w:sz="6" w:space="0" w:color="auto"/>
              <w:right w:val="single" w:sz="6" w:space="0" w:color="auto"/>
            </w:tcBorders>
          </w:tcPr>
          <w:p w:rsidR="0022272A" w:rsidRDefault="0022272A" w:rsidP="0022272A">
            <w:pPr>
              <w:tabs>
                <w:tab w:val="right" w:pos="9180"/>
              </w:tabs>
              <w:spacing w:before="120" w:after="120"/>
              <w:ind w:right="880"/>
              <w:jc w:val="center"/>
            </w:pPr>
            <w:r>
              <w:rPr>
                <w:b/>
              </w:rPr>
              <w:t xml:space="preserve">           </w:t>
            </w:r>
            <w:r>
              <w:rPr>
                <w:b/>
              </w:rPr>
              <w:t>7.  THE BATHING BEAUTIES</w:t>
            </w:r>
          </w:p>
        </w:tc>
        <w:tc>
          <w:tcPr>
            <w:tcW w:w="1530" w:type="dxa"/>
            <w:tcBorders>
              <w:left w:val="nil"/>
            </w:tcBorders>
            <w:shd w:val="pct25" w:color="auto" w:fill="auto"/>
          </w:tcPr>
          <w:p w:rsidR="0022272A" w:rsidRDefault="0022272A" w:rsidP="0022272A">
            <w:pPr>
              <w:tabs>
                <w:tab w:val="right" w:pos="9180"/>
              </w:tabs>
              <w:spacing w:before="120" w:after="120"/>
              <w:ind w:right="880"/>
            </w:pPr>
          </w:p>
        </w:tc>
      </w:tr>
    </w:tbl>
    <w:p w:rsidR="00EA3A52" w:rsidRDefault="00EA3A52" w:rsidP="00EA3A52">
      <w:pPr>
        <w:tabs>
          <w:tab w:val="right" w:pos="9180"/>
        </w:tabs>
        <w:ind w:right="880"/>
        <w:rPr>
          <w:sz w:val="20"/>
        </w:rPr>
      </w:pPr>
      <w:bookmarkStart w:id="0" w:name="_GoBack"/>
      <w:bookmarkEnd w:id="0"/>
    </w:p>
    <w:tbl>
      <w:tblPr>
        <w:tblW w:w="11880" w:type="dxa"/>
        <w:tblLayout w:type="fixed"/>
        <w:tblLook w:val="0000" w:firstRow="0" w:lastRow="0" w:firstColumn="0" w:lastColumn="0" w:noHBand="0" w:noVBand="0"/>
      </w:tblPr>
      <w:tblGrid>
        <w:gridCol w:w="9540"/>
        <w:gridCol w:w="2340"/>
      </w:tblGrid>
      <w:tr w:rsidR="00EA3A52" w:rsidTr="0022272A">
        <w:tc>
          <w:tcPr>
            <w:tcW w:w="9540" w:type="dxa"/>
          </w:tcPr>
          <w:p w:rsidR="00EA3A52" w:rsidRDefault="00EA3A52" w:rsidP="0019213D">
            <w:pPr>
              <w:ind w:right="162"/>
            </w:pPr>
            <w:r>
              <w:t xml:space="preserve">        The Bathing Beauties spend their days swimming, sleeping, and looking </w:t>
            </w:r>
            <w:smartTag w:uri="urn:schemas-microsoft-com:office:smarttags" w:element="PersonName">
              <w:r>
                <w:t>love</w:t>
              </w:r>
            </w:smartTag>
            <w:r>
              <w:t>ly.  They are the residents of a fifty-gallon aquarium composed of: fantails, neon tetras, zebras, swordtails and catfish.  Freshwater tropical fish require only regular feeding, and they place few demands on a busy owner’s time.  They are beautiful, so watching them swim about is a surprisingly relaxing activity.  Watching them can be a fine way to unwind after a tough day at work.  If the fish are stressed, they do not show it. To human eyes, they are perfectly happy just to swim and swim.  Who owns the Bathing Beauties? Why?</w:t>
            </w:r>
          </w:p>
          <w:p w:rsidR="0022272A" w:rsidRDefault="0022272A" w:rsidP="0019213D">
            <w:pPr>
              <w:ind w:right="162"/>
            </w:pPr>
          </w:p>
          <w:p w:rsidR="0022272A" w:rsidRDefault="0022272A" w:rsidP="0019213D">
            <w:pPr>
              <w:ind w:right="162"/>
            </w:pPr>
          </w:p>
          <w:p w:rsidR="0022272A" w:rsidRDefault="0022272A" w:rsidP="0019213D">
            <w:pPr>
              <w:ind w:right="162"/>
            </w:pPr>
          </w:p>
          <w:p w:rsidR="0022272A" w:rsidRDefault="0022272A" w:rsidP="0019213D">
            <w:pPr>
              <w:ind w:right="162"/>
            </w:pPr>
          </w:p>
        </w:tc>
        <w:tc>
          <w:tcPr>
            <w:tcW w:w="2340" w:type="dxa"/>
          </w:tcPr>
          <w:p w:rsidR="00EA3A52" w:rsidRDefault="00EA3A52" w:rsidP="0019213D">
            <w:pPr>
              <w:ind w:right="880"/>
            </w:pPr>
          </w:p>
        </w:tc>
      </w:tr>
    </w:tbl>
    <w:p w:rsidR="00EA3A52" w:rsidRPr="0077162B" w:rsidRDefault="00EA3A52" w:rsidP="00EA3A52">
      <w:pPr>
        <w:spacing w:line="360" w:lineRule="auto"/>
      </w:pPr>
    </w:p>
    <w:tbl>
      <w:tblPr>
        <w:tblW w:w="987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877"/>
      </w:tblGrid>
      <w:tr w:rsidR="00EA3A52" w:rsidRPr="0077162B" w:rsidTr="00EA3A52">
        <w:tc>
          <w:tcPr>
            <w:tcW w:w="9877" w:type="dxa"/>
            <w:shd w:val="pct20" w:color="auto" w:fill="auto"/>
          </w:tcPr>
          <w:p w:rsidR="00EA3A52" w:rsidRPr="006B7A96" w:rsidRDefault="00EA3A52" w:rsidP="0019213D">
            <w:pPr>
              <w:tabs>
                <w:tab w:val="left" w:pos="720"/>
                <w:tab w:val="right" w:pos="8640"/>
              </w:tabs>
              <w:spacing w:before="120" w:after="120"/>
              <w:ind w:left="720" w:hanging="720"/>
              <w:rPr>
                <w:sz w:val="28"/>
              </w:rPr>
            </w:pPr>
            <w:r w:rsidRPr="006B7A96">
              <w:rPr>
                <w:i/>
              </w:rPr>
              <w:lastRenderedPageBreak/>
              <w:t>Write a sentence with each of the following words and expressions.</w:t>
            </w:r>
          </w:p>
        </w:tc>
      </w:tr>
    </w:tbl>
    <w:p w:rsidR="00EA3A52" w:rsidRPr="0077162B" w:rsidRDefault="00EA3A52" w:rsidP="00EA3A52"/>
    <w:tbl>
      <w:tblPr>
        <w:tblW w:w="0" w:type="auto"/>
        <w:tblLayout w:type="fixed"/>
        <w:tblLook w:val="0000" w:firstRow="0" w:lastRow="0" w:firstColumn="0" w:lastColumn="0" w:noHBand="0" w:noVBand="0"/>
      </w:tblPr>
      <w:tblGrid>
        <w:gridCol w:w="558"/>
        <w:gridCol w:w="2340"/>
        <w:gridCol w:w="7367"/>
      </w:tblGrid>
      <w:tr w:rsidR="00EA3A52" w:rsidRPr="0077162B" w:rsidTr="0019213D">
        <w:tc>
          <w:tcPr>
            <w:tcW w:w="558" w:type="dxa"/>
          </w:tcPr>
          <w:p w:rsidR="00EA3A52" w:rsidRPr="0077162B" w:rsidRDefault="00EA3A52" w:rsidP="0019213D">
            <w:pPr>
              <w:pStyle w:val="Header"/>
              <w:tabs>
                <w:tab w:val="clear" w:pos="4320"/>
                <w:tab w:val="clear" w:pos="8640"/>
                <w:tab w:val="left" w:pos="720"/>
                <w:tab w:val="left" w:pos="1440"/>
                <w:tab w:val="left" w:pos="2070"/>
                <w:tab w:val="right" w:leader="underscore" w:pos="9180"/>
              </w:tabs>
              <w:spacing w:line="360" w:lineRule="auto"/>
            </w:pPr>
            <w:r w:rsidRPr="0077162B">
              <w:t>1.</w:t>
            </w:r>
          </w:p>
        </w:tc>
        <w:tc>
          <w:tcPr>
            <w:tcW w:w="2340" w:type="dxa"/>
            <w:shd w:val="pct20" w:color="auto" w:fill="auto"/>
          </w:tcPr>
          <w:p w:rsidR="00EA3A52" w:rsidRPr="0077162B" w:rsidRDefault="00EA3A52" w:rsidP="0019213D">
            <w:pPr>
              <w:tabs>
                <w:tab w:val="left" w:pos="720"/>
                <w:tab w:val="left" w:pos="1440"/>
                <w:tab w:val="left" w:pos="2070"/>
                <w:tab w:val="right" w:leader="underscore" w:pos="9180"/>
              </w:tabs>
              <w:spacing w:line="360" w:lineRule="auto"/>
              <w:jc w:val="center"/>
              <w:rPr>
                <w:b/>
                <w:sz w:val="22"/>
              </w:rPr>
            </w:pPr>
            <w:r>
              <w:rPr>
                <w:b/>
                <w:sz w:val="22"/>
              </w:rPr>
              <w:t>CHIC</w:t>
            </w:r>
          </w:p>
        </w:tc>
        <w:tc>
          <w:tcPr>
            <w:tcW w:w="7367" w:type="dxa"/>
          </w:tcPr>
          <w:p w:rsidR="00EA3A52" w:rsidRDefault="00EA3A52" w:rsidP="0019213D">
            <w:pPr>
              <w:tabs>
                <w:tab w:val="left" w:pos="720"/>
                <w:tab w:val="left" w:pos="1440"/>
                <w:tab w:val="left" w:pos="2070"/>
                <w:tab w:val="right" w:leader="underscore" w:pos="9180"/>
              </w:tabs>
              <w:spacing w:line="360" w:lineRule="auto"/>
            </w:pPr>
            <w:r w:rsidRPr="0077162B">
              <w:t>__________________________________________________________</w:t>
            </w:r>
          </w:p>
          <w:p w:rsidR="0022272A" w:rsidRPr="0077162B" w:rsidRDefault="0022272A" w:rsidP="0019213D">
            <w:pPr>
              <w:tabs>
                <w:tab w:val="left" w:pos="720"/>
                <w:tab w:val="left" w:pos="1440"/>
                <w:tab w:val="left" w:pos="2070"/>
                <w:tab w:val="right" w:leader="underscore" w:pos="9180"/>
              </w:tabs>
              <w:spacing w:line="360" w:lineRule="auto"/>
            </w:pPr>
          </w:p>
        </w:tc>
      </w:tr>
      <w:tr w:rsidR="00EA3A52" w:rsidRPr="0077162B" w:rsidTr="0019213D">
        <w:tc>
          <w:tcPr>
            <w:tcW w:w="558" w:type="dxa"/>
          </w:tcPr>
          <w:p w:rsidR="00EA3A52" w:rsidRPr="0077162B" w:rsidRDefault="00EA3A52" w:rsidP="0019213D">
            <w:pPr>
              <w:tabs>
                <w:tab w:val="left" w:pos="720"/>
                <w:tab w:val="left" w:pos="1440"/>
                <w:tab w:val="left" w:pos="2070"/>
                <w:tab w:val="right" w:leader="underscore" w:pos="9180"/>
              </w:tabs>
              <w:spacing w:line="360" w:lineRule="auto"/>
            </w:pPr>
            <w:r w:rsidRPr="0077162B">
              <w:t>2.</w:t>
            </w:r>
          </w:p>
        </w:tc>
        <w:tc>
          <w:tcPr>
            <w:tcW w:w="2340" w:type="dxa"/>
            <w:shd w:val="pct20" w:color="auto" w:fill="auto"/>
          </w:tcPr>
          <w:p w:rsidR="00EA3A52" w:rsidRPr="0077162B" w:rsidRDefault="00EA3A52" w:rsidP="0019213D">
            <w:pPr>
              <w:tabs>
                <w:tab w:val="left" w:pos="720"/>
                <w:tab w:val="left" w:pos="1440"/>
                <w:tab w:val="left" w:pos="2070"/>
                <w:tab w:val="right" w:leader="underscore" w:pos="9180"/>
              </w:tabs>
              <w:spacing w:line="360" w:lineRule="auto"/>
              <w:jc w:val="center"/>
              <w:rPr>
                <w:b/>
                <w:sz w:val="22"/>
              </w:rPr>
            </w:pPr>
            <w:r>
              <w:rPr>
                <w:b/>
                <w:sz w:val="22"/>
              </w:rPr>
              <w:t>SUBSCRIBE</w:t>
            </w:r>
          </w:p>
        </w:tc>
        <w:tc>
          <w:tcPr>
            <w:tcW w:w="7367" w:type="dxa"/>
          </w:tcPr>
          <w:p w:rsidR="00EA3A52" w:rsidRDefault="00EA3A52" w:rsidP="0019213D">
            <w:pPr>
              <w:tabs>
                <w:tab w:val="left" w:pos="720"/>
                <w:tab w:val="left" w:pos="1440"/>
                <w:tab w:val="left" w:pos="2070"/>
                <w:tab w:val="right" w:leader="underscore" w:pos="9180"/>
              </w:tabs>
              <w:spacing w:line="360" w:lineRule="auto"/>
            </w:pPr>
            <w:r w:rsidRPr="0077162B">
              <w:t>__________________________________________________________</w:t>
            </w:r>
          </w:p>
          <w:p w:rsidR="0022272A" w:rsidRPr="0077162B" w:rsidRDefault="0022272A" w:rsidP="0019213D">
            <w:pPr>
              <w:tabs>
                <w:tab w:val="left" w:pos="720"/>
                <w:tab w:val="left" w:pos="1440"/>
                <w:tab w:val="left" w:pos="2070"/>
                <w:tab w:val="right" w:leader="underscore" w:pos="9180"/>
              </w:tabs>
              <w:spacing w:line="360" w:lineRule="auto"/>
            </w:pPr>
          </w:p>
        </w:tc>
      </w:tr>
      <w:tr w:rsidR="00EA3A52" w:rsidRPr="0077162B" w:rsidTr="0019213D">
        <w:tc>
          <w:tcPr>
            <w:tcW w:w="558" w:type="dxa"/>
          </w:tcPr>
          <w:p w:rsidR="00EA3A52" w:rsidRPr="0077162B" w:rsidRDefault="00EA3A52" w:rsidP="0019213D">
            <w:pPr>
              <w:tabs>
                <w:tab w:val="left" w:pos="720"/>
                <w:tab w:val="left" w:pos="1440"/>
                <w:tab w:val="left" w:pos="2070"/>
                <w:tab w:val="right" w:leader="underscore" w:pos="9180"/>
              </w:tabs>
              <w:spacing w:line="360" w:lineRule="auto"/>
            </w:pPr>
            <w:r w:rsidRPr="0077162B">
              <w:t>3.</w:t>
            </w:r>
          </w:p>
        </w:tc>
        <w:tc>
          <w:tcPr>
            <w:tcW w:w="2340" w:type="dxa"/>
            <w:shd w:val="pct20" w:color="auto" w:fill="auto"/>
          </w:tcPr>
          <w:p w:rsidR="00EA3A52" w:rsidRPr="0077162B" w:rsidRDefault="00EA3A52" w:rsidP="0019213D">
            <w:pPr>
              <w:tabs>
                <w:tab w:val="left" w:pos="720"/>
                <w:tab w:val="left" w:pos="1440"/>
                <w:tab w:val="left" w:pos="2070"/>
                <w:tab w:val="right" w:leader="underscore" w:pos="9180"/>
              </w:tabs>
              <w:spacing w:line="360" w:lineRule="auto"/>
              <w:jc w:val="center"/>
              <w:rPr>
                <w:b/>
                <w:sz w:val="22"/>
              </w:rPr>
            </w:pPr>
            <w:r>
              <w:rPr>
                <w:b/>
                <w:sz w:val="22"/>
              </w:rPr>
              <w:t>OBSTACLE COURSE</w:t>
            </w:r>
          </w:p>
        </w:tc>
        <w:tc>
          <w:tcPr>
            <w:tcW w:w="7367" w:type="dxa"/>
          </w:tcPr>
          <w:p w:rsidR="00EA3A52" w:rsidRDefault="00EA3A52" w:rsidP="0019213D">
            <w:pPr>
              <w:tabs>
                <w:tab w:val="left" w:pos="720"/>
                <w:tab w:val="left" w:pos="1440"/>
                <w:tab w:val="left" w:pos="2070"/>
                <w:tab w:val="right" w:leader="underscore" w:pos="9180"/>
              </w:tabs>
              <w:spacing w:line="360" w:lineRule="auto"/>
            </w:pPr>
          </w:p>
          <w:p w:rsidR="00EA3A52" w:rsidRDefault="00EA3A52" w:rsidP="0019213D">
            <w:pPr>
              <w:tabs>
                <w:tab w:val="left" w:pos="720"/>
                <w:tab w:val="left" w:pos="1440"/>
                <w:tab w:val="left" w:pos="2070"/>
                <w:tab w:val="right" w:leader="underscore" w:pos="9180"/>
              </w:tabs>
              <w:spacing w:line="360" w:lineRule="auto"/>
            </w:pPr>
            <w:r w:rsidRPr="0077162B">
              <w:t>__________________________________________________________</w:t>
            </w:r>
          </w:p>
          <w:p w:rsidR="0022272A" w:rsidRPr="0077162B" w:rsidRDefault="0022272A" w:rsidP="0019213D">
            <w:pPr>
              <w:tabs>
                <w:tab w:val="left" w:pos="720"/>
                <w:tab w:val="left" w:pos="1440"/>
                <w:tab w:val="left" w:pos="2070"/>
                <w:tab w:val="right" w:leader="underscore" w:pos="9180"/>
              </w:tabs>
              <w:spacing w:line="360" w:lineRule="auto"/>
            </w:pPr>
          </w:p>
        </w:tc>
      </w:tr>
      <w:tr w:rsidR="00EA3A52" w:rsidRPr="0077162B" w:rsidTr="0019213D">
        <w:tc>
          <w:tcPr>
            <w:tcW w:w="558" w:type="dxa"/>
          </w:tcPr>
          <w:p w:rsidR="00EA3A52" w:rsidRPr="0077162B" w:rsidRDefault="00EA3A52" w:rsidP="0019213D">
            <w:pPr>
              <w:tabs>
                <w:tab w:val="left" w:pos="720"/>
                <w:tab w:val="left" w:pos="1440"/>
                <w:tab w:val="left" w:pos="2070"/>
                <w:tab w:val="right" w:leader="underscore" w:pos="9180"/>
              </w:tabs>
              <w:spacing w:line="360" w:lineRule="auto"/>
            </w:pPr>
            <w:r w:rsidRPr="0077162B">
              <w:t>4.</w:t>
            </w:r>
          </w:p>
        </w:tc>
        <w:tc>
          <w:tcPr>
            <w:tcW w:w="2340" w:type="dxa"/>
            <w:shd w:val="pct20" w:color="auto" w:fill="auto"/>
          </w:tcPr>
          <w:p w:rsidR="00EA3A52" w:rsidRPr="0077162B" w:rsidRDefault="00EA3A52" w:rsidP="0019213D">
            <w:pPr>
              <w:tabs>
                <w:tab w:val="left" w:pos="720"/>
                <w:tab w:val="left" w:pos="1440"/>
                <w:tab w:val="left" w:pos="2070"/>
                <w:tab w:val="right" w:leader="underscore" w:pos="9180"/>
              </w:tabs>
              <w:spacing w:line="360" w:lineRule="auto"/>
              <w:jc w:val="center"/>
              <w:rPr>
                <w:b/>
                <w:sz w:val="22"/>
              </w:rPr>
            </w:pPr>
            <w:r>
              <w:rPr>
                <w:b/>
                <w:sz w:val="22"/>
              </w:rPr>
              <w:t>MAYHEM</w:t>
            </w:r>
          </w:p>
        </w:tc>
        <w:tc>
          <w:tcPr>
            <w:tcW w:w="7367" w:type="dxa"/>
          </w:tcPr>
          <w:p w:rsidR="00EA3A52" w:rsidRDefault="00EA3A52" w:rsidP="0019213D">
            <w:pPr>
              <w:tabs>
                <w:tab w:val="left" w:pos="720"/>
                <w:tab w:val="left" w:pos="1440"/>
                <w:tab w:val="left" w:pos="2070"/>
                <w:tab w:val="right" w:leader="underscore" w:pos="9180"/>
              </w:tabs>
              <w:spacing w:line="360" w:lineRule="auto"/>
            </w:pPr>
            <w:r w:rsidRPr="0077162B">
              <w:t>__________________________________________________________</w:t>
            </w:r>
          </w:p>
          <w:p w:rsidR="0022272A" w:rsidRPr="0077162B" w:rsidRDefault="0022272A" w:rsidP="0019213D">
            <w:pPr>
              <w:tabs>
                <w:tab w:val="left" w:pos="720"/>
                <w:tab w:val="left" w:pos="1440"/>
                <w:tab w:val="left" w:pos="2070"/>
                <w:tab w:val="right" w:leader="underscore" w:pos="9180"/>
              </w:tabs>
              <w:spacing w:line="360" w:lineRule="auto"/>
            </w:pPr>
          </w:p>
        </w:tc>
      </w:tr>
      <w:tr w:rsidR="00EA3A52" w:rsidRPr="0077162B" w:rsidTr="0019213D">
        <w:tc>
          <w:tcPr>
            <w:tcW w:w="558" w:type="dxa"/>
          </w:tcPr>
          <w:p w:rsidR="00EA3A52" w:rsidRPr="0077162B" w:rsidRDefault="00EA3A52" w:rsidP="0019213D">
            <w:pPr>
              <w:tabs>
                <w:tab w:val="left" w:pos="720"/>
                <w:tab w:val="left" w:pos="1440"/>
                <w:tab w:val="left" w:pos="2070"/>
                <w:tab w:val="right" w:leader="underscore" w:pos="9180"/>
              </w:tabs>
              <w:spacing w:line="360" w:lineRule="auto"/>
            </w:pPr>
            <w:r w:rsidRPr="0077162B">
              <w:t>5.</w:t>
            </w:r>
          </w:p>
        </w:tc>
        <w:tc>
          <w:tcPr>
            <w:tcW w:w="2340" w:type="dxa"/>
            <w:shd w:val="pct20" w:color="auto" w:fill="auto"/>
          </w:tcPr>
          <w:p w:rsidR="00EA3A52" w:rsidRPr="0077162B" w:rsidRDefault="00EA3A52" w:rsidP="0019213D">
            <w:pPr>
              <w:tabs>
                <w:tab w:val="left" w:pos="720"/>
                <w:tab w:val="left" w:pos="1440"/>
                <w:tab w:val="left" w:pos="2070"/>
                <w:tab w:val="right" w:leader="underscore" w:pos="9180"/>
              </w:tabs>
              <w:spacing w:line="360" w:lineRule="auto"/>
              <w:jc w:val="center"/>
              <w:rPr>
                <w:b/>
                <w:sz w:val="22"/>
              </w:rPr>
            </w:pPr>
            <w:r>
              <w:rPr>
                <w:b/>
                <w:sz w:val="22"/>
              </w:rPr>
              <w:t>CRISS-CROSS</w:t>
            </w:r>
          </w:p>
        </w:tc>
        <w:tc>
          <w:tcPr>
            <w:tcW w:w="7367" w:type="dxa"/>
          </w:tcPr>
          <w:p w:rsidR="00EA3A52" w:rsidRDefault="00EA3A52" w:rsidP="0019213D">
            <w:pPr>
              <w:tabs>
                <w:tab w:val="left" w:pos="720"/>
                <w:tab w:val="left" w:pos="1440"/>
                <w:tab w:val="left" w:pos="2070"/>
                <w:tab w:val="right" w:leader="underscore" w:pos="9180"/>
              </w:tabs>
              <w:spacing w:line="360" w:lineRule="auto"/>
            </w:pPr>
            <w:r w:rsidRPr="0077162B">
              <w:t>__________________________________________________________</w:t>
            </w:r>
          </w:p>
          <w:p w:rsidR="0022272A" w:rsidRPr="0077162B" w:rsidRDefault="0022272A" w:rsidP="0019213D">
            <w:pPr>
              <w:tabs>
                <w:tab w:val="left" w:pos="720"/>
                <w:tab w:val="left" w:pos="1440"/>
                <w:tab w:val="left" w:pos="2070"/>
                <w:tab w:val="right" w:leader="underscore" w:pos="9180"/>
              </w:tabs>
              <w:spacing w:line="360" w:lineRule="auto"/>
            </w:pPr>
          </w:p>
        </w:tc>
      </w:tr>
      <w:tr w:rsidR="00EA3A52" w:rsidRPr="0077162B" w:rsidTr="0019213D">
        <w:tc>
          <w:tcPr>
            <w:tcW w:w="558" w:type="dxa"/>
          </w:tcPr>
          <w:p w:rsidR="00EA3A52" w:rsidRPr="0077162B" w:rsidRDefault="00EA3A52" w:rsidP="0019213D">
            <w:pPr>
              <w:tabs>
                <w:tab w:val="left" w:pos="720"/>
                <w:tab w:val="left" w:pos="1440"/>
                <w:tab w:val="left" w:pos="2070"/>
                <w:tab w:val="right" w:leader="underscore" w:pos="9180"/>
              </w:tabs>
              <w:spacing w:line="360" w:lineRule="auto"/>
            </w:pPr>
            <w:r w:rsidRPr="0077162B">
              <w:t>6.</w:t>
            </w:r>
          </w:p>
        </w:tc>
        <w:tc>
          <w:tcPr>
            <w:tcW w:w="2340" w:type="dxa"/>
            <w:shd w:val="pct20" w:color="auto" w:fill="auto"/>
          </w:tcPr>
          <w:p w:rsidR="00EA3A52" w:rsidRPr="0077162B" w:rsidRDefault="00EA3A52" w:rsidP="0019213D">
            <w:pPr>
              <w:tabs>
                <w:tab w:val="left" w:pos="720"/>
                <w:tab w:val="left" w:pos="1440"/>
                <w:tab w:val="left" w:pos="2070"/>
                <w:tab w:val="right" w:leader="underscore" w:pos="9180"/>
              </w:tabs>
              <w:spacing w:line="360" w:lineRule="auto"/>
              <w:jc w:val="center"/>
              <w:rPr>
                <w:b/>
                <w:sz w:val="22"/>
              </w:rPr>
            </w:pPr>
            <w:r>
              <w:rPr>
                <w:b/>
                <w:sz w:val="22"/>
              </w:rPr>
              <w:t>TRUSTWORTHY</w:t>
            </w:r>
          </w:p>
        </w:tc>
        <w:tc>
          <w:tcPr>
            <w:tcW w:w="7367" w:type="dxa"/>
          </w:tcPr>
          <w:p w:rsidR="00EA3A52" w:rsidRDefault="00EA3A52" w:rsidP="0019213D">
            <w:pPr>
              <w:tabs>
                <w:tab w:val="left" w:pos="720"/>
                <w:tab w:val="left" w:pos="1440"/>
                <w:tab w:val="left" w:pos="2070"/>
                <w:tab w:val="right" w:leader="underscore" w:pos="9180"/>
              </w:tabs>
              <w:spacing w:line="360" w:lineRule="auto"/>
            </w:pPr>
            <w:r w:rsidRPr="0077162B">
              <w:t>__________________________________________________________</w:t>
            </w:r>
          </w:p>
          <w:p w:rsidR="0022272A" w:rsidRPr="0077162B" w:rsidRDefault="0022272A" w:rsidP="0019213D">
            <w:pPr>
              <w:tabs>
                <w:tab w:val="left" w:pos="720"/>
                <w:tab w:val="left" w:pos="1440"/>
                <w:tab w:val="left" w:pos="2070"/>
                <w:tab w:val="right" w:leader="underscore" w:pos="9180"/>
              </w:tabs>
              <w:spacing w:line="360" w:lineRule="auto"/>
            </w:pPr>
          </w:p>
        </w:tc>
      </w:tr>
      <w:tr w:rsidR="00EA3A52" w:rsidRPr="0077162B" w:rsidTr="0019213D">
        <w:tc>
          <w:tcPr>
            <w:tcW w:w="558" w:type="dxa"/>
          </w:tcPr>
          <w:p w:rsidR="00EA3A52" w:rsidRPr="0077162B" w:rsidRDefault="00EA3A52" w:rsidP="0019213D">
            <w:pPr>
              <w:tabs>
                <w:tab w:val="left" w:pos="720"/>
                <w:tab w:val="left" w:pos="1440"/>
                <w:tab w:val="left" w:pos="2070"/>
                <w:tab w:val="right" w:leader="underscore" w:pos="9180"/>
              </w:tabs>
              <w:spacing w:line="360" w:lineRule="auto"/>
            </w:pPr>
            <w:r w:rsidRPr="0077162B">
              <w:t>7.</w:t>
            </w:r>
          </w:p>
        </w:tc>
        <w:tc>
          <w:tcPr>
            <w:tcW w:w="2340" w:type="dxa"/>
            <w:shd w:val="pct20" w:color="auto" w:fill="auto"/>
          </w:tcPr>
          <w:p w:rsidR="00EA3A52" w:rsidRPr="0077162B" w:rsidRDefault="00EA3A52" w:rsidP="0019213D">
            <w:pPr>
              <w:tabs>
                <w:tab w:val="left" w:pos="720"/>
                <w:tab w:val="left" w:pos="1440"/>
                <w:tab w:val="left" w:pos="2070"/>
                <w:tab w:val="right" w:leader="underscore" w:pos="9180"/>
              </w:tabs>
              <w:spacing w:line="360" w:lineRule="auto"/>
              <w:jc w:val="center"/>
              <w:rPr>
                <w:b/>
                <w:sz w:val="22"/>
              </w:rPr>
            </w:pPr>
            <w:r>
              <w:rPr>
                <w:b/>
                <w:sz w:val="22"/>
              </w:rPr>
              <w:t>POTLUCK</w:t>
            </w:r>
          </w:p>
        </w:tc>
        <w:tc>
          <w:tcPr>
            <w:tcW w:w="7367" w:type="dxa"/>
          </w:tcPr>
          <w:p w:rsidR="00EA3A52" w:rsidRDefault="00EA3A52" w:rsidP="0019213D">
            <w:pPr>
              <w:tabs>
                <w:tab w:val="left" w:pos="720"/>
                <w:tab w:val="left" w:pos="1440"/>
                <w:tab w:val="left" w:pos="2070"/>
                <w:tab w:val="right" w:leader="underscore" w:pos="9180"/>
              </w:tabs>
              <w:spacing w:line="360" w:lineRule="auto"/>
            </w:pPr>
            <w:r w:rsidRPr="0077162B">
              <w:t>__________________________________________________________</w:t>
            </w:r>
          </w:p>
          <w:p w:rsidR="0022272A" w:rsidRPr="0077162B" w:rsidRDefault="0022272A" w:rsidP="0019213D">
            <w:pPr>
              <w:tabs>
                <w:tab w:val="left" w:pos="720"/>
                <w:tab w:val="left" w:pos="1440"/>
                <w:tab w:val="left" w:pos="2070"/>
                <w:tab w:val="right" w:leader="underscore" w:pos="9180"/>
              </w:tabs>
              <w:spacing w:line="360" w:lineRule="auto"/>
            </w:pPr>
          </w:p>
        </w:tc>
      </w:tr>
      <w:tr w:rsidR="00EA3A52" w:rsidRPr="0077162B" w:rsidTr="0019213D">
        <w:tc>
          <w:tcPr>
            <w:tcW w:w="558" w:type="dxa"/>
          </w:tcPr>
          <w:p w:rsidR="00EA3A52" w:rsidRPr="0077162B" w:rsidRDefault="00EA3A52" w:rsidP="0019213D">
            <w:pPr>
              <w:tabs>
                <w:tab w:val="left" w:pos="720"/>
                <w:tab w:val="left" w:pos="1440"/>
                <w:tab w:val="left" w:pos="2070"/>
                <w:tab w:val="right" w:leader="underscore" w:pos="9180"/>
              </w:tabs>
              <w:spacing w:line="360" w:lineRule="auto"/>
            </w:pPr>
            <w:r w:rsidRPr="0077162B">
              <w:t>8.</w:t>
            </w:r>
          </w:p>
        </w:tc>
        <w:tc>
          <w:tcPr>
            <w:tcW w:w="2340" w:type="dxa"/>
            <w:shd w:val="pct20" w:color="auto" w:fill="auto"/>
          </w:tcPr>
          <w:p w:rsidR="00EA3A52" w:rsidRPr="0077162B" w:rsidRDefault="00EA3A52" w:rsidP="0019213D">
            <w:pPr>
              <w:tabs>
                <w:tab w:val="left" w:pos="720"/>
                <w:tab w:val="left" w:pos="1440"/>
                <w:tab w:val="left" w:pos="2070"/>
                <w:tab w:val="right" w:leader="underscore" w:pos="9180"/>
              </w:tabs>
              <w:spacing w:line="360" w:lineRule="auto"/>
              <w:jc w:val="center"/>
              <w:rPr>
                <w:b/>
                <w:sz w:val="22"/>
              </w:rPr>
            </w:pPr>
            <w:r>
              <w:rPr>
                <w:b/>
                <w:sz w:val="22"/>
              </w:rPr>
              <w:t>HOMEBODY</w:t>
            </w:r>
          </w:p>
        </w:tc>
        <w:tc>
          <w:tcPr>
            <w:tcW w:w="7367" w:type="dxa"/>
          </w:tcPr>
          <w:p w:rsidR="00EA3A52" w:rsidRDefault="00EA3A52" w:rsidP="0019213D">
            <w:pPr>
              <w:tabs>
                <w:tab w:val="left" w:pos="720"/>
                <w:tab w:val="left" w:pos="1440"/>
                <w:tab w:val="left" w:pos="2070"/>
                <w:tab w:val="right" w:leader="underscore" w:pos="9180"/>
              </w:tabs>
              <w:spacing w:line="360" w:lineRule="auto"/>
            </w:pPr>
            <w:r w:rsidRPr="0077162B">
              <w:t>__________________________________________________________</w:t>
            </w:r>
          </w:p>
          <w:p w:rsidR="0022272A" w:rsidRPr="0077162B" w:rsidRDefault="0022272A" w:rsidP="0019213D">
            <w:pPr>
              <w:tabs>
                <w:tab w:val="left" w:pos="720"/>
                <w:tab w:val="left" w:pos="1440"/>
                <w:tab w:val="left" w:pos="2070"/>
                <w:tab w:val="right" w:leader="underscore" w:pos="9180"/>
              </w:tabs>
              <w:spacing w:line="360" w:lineRule="auto"/>
            </w:pPr>
          </w:p>
        </w:tc>
      </w:tr>
      <w:tr w:rsidR="00EA3A52" w:rsidRPr="0077162B" w:rsidTr="0019213D">
        <w:tc>
          <w:tcPr>
            <w:tcW w:w="558" w:type="dxa"/>
          </w:tcPr>
          <w:p w:rsidR="00EA3A52" w:rsidRPr="0077162B" w:rsidRDefault="00EA3A52" w:rsidP="0019213D">
            <w:pPr>
              <w:tabs>
                <w:tab w:val="left" w:pos="720"/>
                <w:tab w:val="left" w:pos="1440"/>
                <w:tab w:val="left" w:pos="2070"/>
                <w:tab w:val="right" w:leader="underscore" w:pos="9180"/>
              </w:tabs>
              <w:spacing w:line="360" w:lineRule="auto"/>
            </w:pPr>
            <w:r w:rsidRPr="0077162B">
              <w:t>9.</w:t>
            </w:r>
          </w:p>
        </w:tc>
        <w:tc>
          <w:tcPr>
            <w:tcW w:w="2340" w:type="dxa"/>
            <w:shd w:val="pct20" w:color="auto" w:fill="auto"/>
          </w:tcPr>
          <w:p w:rsidR="00EA3A52" w:rsidRPr="0077162B" w:rsidRDefault="00EA3A52" w:rsidP="0019213D">
            <w:pPr>
              <w:tabs>
                <w:tab w:val="left" w:pos="720"/>
                <w:tab w:val="left" w:pos="1440"/>
                <w:tab w:val="left" w:pos="2070"/>
                <w:tab w:val="right" w:leader="underscore" w:pos="9180"/>
              </w:tabs>
              <w:spacing w:line="360" w:lineRule="auto"/>
              <w:jc w:val="center"/>
              <w:rPr>
                <w:b/>
                <w:sz w:val="22"/>
              </w:rPr>
            </w:pPr>
            <w:r>
              <w:rPr>
                <w:b/>
                <w:sz w:val="22"/>
              </w:rPr>
              <w:t>HOUSEBROKEN</w:t>
            </w:r>
          </w:p>
        </w:tc>
        <w:tc>
          <w:tcPr>
            <w:tcW w:w="7367" w:type="dxa"/>
          </w:tcPr>
          <w:p w:rsidR="00EA3A52" w:rsidRDefault="00EA3A52" w:rsidP="0019213D">
            <w:pPr>
              <w:tabs>
                <w:tab w:val="left" w:pos="720"/>
                <w:tab w:val="left" w:pos="1440"/>
                <w:tab w:val="left" w:pos="2070"/>
                <w:tab w:val="right" w:leader="underscore" w:pos="9180"/>
              </w:tabs>
              <w:spacing w:line="360" w:lineRule="auto"/>
            </w:pPr>
            <w:r w:rsidRPr="0077162B">
              <w:t>__________________________________________________________</w:t>
            </w:r>
          </w:p>
          <w:p w:rsidR="0022272A" w:rsidRPr="0077162B" w:rsidRDefault="0022272A" w:rsidP="0019213D">
            <w:pPr>
              <w:tabs>
                <w:tab w:val="left" w:pos="720"/>
                <w:tab w:val="left" w:pos="1440"/>
                <w:tab w:val="left" w:pos="2070"/>
                <w:tab w:val="right" w:leader="underscore" w:pos="9180"/>
              </w:tabs>
              <w:spacing w:line="360" w:lineRule="auto"/>
            </w:pPr>
          </w:p>
        </w:tc>
      </w:tr>
      <w:tr w:rsidR="00EA3A52" w:rsidRPr="0077162B" w:rsidTr="0019213D">
        <w:tc>
          <w:tcPr>
            <w:tcW w:w="558" w:type="dxa"/>
          </w:tcPr>
          <w:p w:rsidR="00EA3A52" w:rsidRPr="0077162B" w:rsidRDefault="00EA3A52" w:rsidP="0019213D">
            <w:pPr>
              <w:tabs>
                <w:tab w:val="left" w:pos="720"/>
                <w:tab w:val="left" w:pos="1440"/>
                <w:tab w:val="left" w:pos="2070"/>
                <w:tab w:val="right" w:leader="underscore" w:pos="9180"/>
              </w:tabs>
              <w:spacing w:line="360" w:lineRule="auto"/>
            </w:pPr>
            <w:r w:rsidRPr="0077162B">
              <w:t>10.</w:t>
            </w:r>
          </w:p>
        </w:tc>
        <w:tc>
          <w:tcPr>
            <w:tcW w:w="2340" w:type="dxa"/>
            <w:shd w:val="pct20" w:color="auto" w:fill="auto"/>
          </w:tcPr>
          <w:p w:rsidR="00EA3A52" w:rsidRPr="0077162B" w:rsidRDefault="00EA3A52" w:rsidP="0019213D">
            <w:pPr>
              <w:tabs>
                <w:tab w:val="left" w:pos="720"/>
                <w:tab w:val="left" w:pos="1440"/>
                <w:tab w:val="left" w:pos="2070"/>
                <w:tab w:val="right" w:leader="underscore" w:pos="9180"/>
              </w:tabs>
              <w:spacing w:line="360" w:lineRule="auto"/>
              <w:jc w:val="center"/>
              <w:rPr>
                <w:b/>
                <w:sz w:val="22"/>
              </w:rPr>
            </w:pPr>
            <w:r>
              <w:rPr>
                <w:b/>
                <w:sz w:val="22"/>
              </w:rPr>
              <w:t>TO DISSECT</w:t>
            </w:r>
          </w:p>
        </w:tc>
        <w:tc>
          <w:tcPr>
            <w:tcW w:w="7367" w:type="dxa"/>
          </w:tcPr>
          <w:p w:rsidR="00EA3A52" w:rsidRDefault="00EA3A52" w:rsidP="0019213D">
            <w:pPr>
              <w:tabs>
                <w:tab w:val="left" w:pos="720"/>
                <w:tab w:val="left" w:pos="1440"/>
                <w:tab w:val="left" w:pos="2070"/>
                <w:tab w:val="right" w:leader="underscore" w:pos="9180"/>
              </w:tabs>
              <w:spacing w:line="360" w:lineRule="auto"/>
            </w:pPr>
            <w:r w:rsidRPr="0077162B">
              <w:t>__________________________________________________________</w:t>
            </w:r>
          </w:p>
          <w:p w:rsidR="0022272A" w:rsidRPr="0077162B" w:rsidRDefault="0022272A" w:rsidP="0019213D">
            <w:pPr>
              <w:tabs>
                <w:tab w:val="left" w:pos="720"/>
                <w:tab w:val="left" w:pos="1440"/>
                <w:tab w:val="left" w:pos="2070"/>
                <w:tab w:val="right" w:leader="underscore" w:pos="9180"/>
              </w:tabs>
              <w:spacing w:line="360" w:lineRule="auto"/>
            </w:pPr>
          </w:p>
        </w:tc>
      </w:tr>
      <w:tr w:rsidR="00EA3A52" w:rsidRPr="0077162B" w:rsidTr="0019213D">
        <w:tc>
          <w:tcPr>
            <w:tcW w:w="558" w:type="dxa"/>
          </w:tcPr>
          <w:p w:rsidR="00EA3A52" w:rsidRPr="0077162B" w:rsidRDefault="00EA3A52" w:rsidP="0019213D">
            <w:pPr>
              <w:tabs>
                <w:tab w:val="left" w:pos="720"/>
                <w:tab w:val="left" w:pos="1440"/>
                <w:tab w:val="left" w:pos="2070"/>
                <w:tab w:val="right" w:leader="underscore" w:pos="9180"/>
              </w:tabs>
              <w:spacing w:line="360" w:lineRule="auto"/>
            </w:pPr>
            <w:r w:rsidRPr="0077162B">
              <w:t>11.</w:t>
            </w:r>
          </w:p>
        </w:tc>
        <w:tc>
          <w:tcPr>
            <w:tcW w:w="2340" w:type="dxa"/>
            <w:shd w:val="pct20" w:color="auto" w:fill="auto"/>
          </w:tcPr>
          <w:p w:rsidR="00EA3A52" w:rsidRPr="0077162B" w:rsidRDefault="00EA3A52" w:rsidP="0019213D">
            <w:pPr>
              <w:tabs>
                <w:tab w:val="left" w:pos="720"/>
                <w:tab w:val="left" w:pos="1440"/>
                <w:tab w:val="left" w:pos="2070"/>
                <w:tab w:val="right" w:leader="underscore" w:pos="9180"/>
              </w:tabs>
              <w:spacing w:line="360" w:lineRule="auto"/>
              <w:jc w:val="center"/>
              <w:rPr>
                <w:b/>
                <w:sz w:val="22"/>
              </w:rPr>
            </w:pPr>
            <w:r>
              <w:rPr>
                <w:b/>
                <w:sz w:val="22"/>
              </w:rPr>
              <w:t>INTRUDER</w:t>
            </w:r>
          </w:p>
        </w:tc>
        <w:tc>
          <w:tcPr>
            <w:tcW w:w="7367" w:type="dxa"/>
          </w:tcPr>
          <w:p w:rsidR="00EA3A52" w:rsidRDefault="00EA3A52" w:rsidP="0019213D">
            <w:pPr>
              <w:tabs>
                <w:tab w:val="left" w:pos="720"/>
                <w:tab w:val="left" w:pos="1440"/>
                <w:tab w:val="left" w:pos="2070"/>
                <w:tab w:val="right" w:leader="underscore" w:pos="9180"/>
              </w:tabs>
              <w:spacing w:line="360" w:lineRule="auto"/>
            </w:pPr>
            <w:r w:rsidRPr="0077162B">
              <w:t>__________________________________________________________</w:t>
            </w:r>
          </w:p>
          <w:p w:rsidR="0022272A" w:rsidRPr="0077162B" w:rsidRDefault="0022272A" w:rsidP="0019213D">
            <w:pPr>
              <w:tabs>
                <w:tab w:val="left" w:pos="720"/>
                <w:tab w:val="left" w:pos="1440"/>
                <w:tab w:val="left" w:pos="2070"/>
                <w:tab w:val="right" w:leader="underscore" w:pos="9180"/>
              </w:tabs>
              <w:spacing w:line="360" w:lineRule="auto"/>
            </w:pPr>
          </w:p>
        </w:tc>
      </w:tr>
      <w:tr w:rsidR="00EA3A52" w:rsidRPr="0077162B" w:rsidTr="0019213D">
        <w:tc>
          <w:tcPr>
            <w:tcW w:w="558" w:type="dxa"/>
          </w:tcPr>
          <w:p w:rsidR="00EA3A52" w:rsidRPr="0077162B" w:rsidRDefault="00EA3A52" w:rsidP="0019213D">
            <w:pPr>
              <w:tabs>
                <w:tab w:val="left" w:pos="720"/>
                <w:tab w:val="left" w:pos="1440"/>
                <w:tab w:val="left" w:pos="2070"/>
                <w:tab w:val="right" w:leader="underscore" w:pos="9180"/>
              </w:tabs>
              <w:spacing w:line="360" w:lineRule="auto"/>
            </w:pPr>
            <w:r w:rsidRPr="0077162B">
              <w:t>12.</w:t>
            </w:r>
          </w:p>
        </w:tc>
        <w:tc>
          <w:tcPr>
            <w:tcW w:w="2340" w:type="dxa"/>
            <w:shd w:val="pct20" w:color="auto" w:fill="auto"/>
          </w:tcPr>
          <w:p w:rsidR="00EA3A52" w:rsidRPr="0077162B" w:rsidRDefault="00EA3A52" w:rsidP="0019213D">
            <w:pPr>
              <w:tabs>
                <w:tab w:val="left" w:pos="720"/>
                <w:tab w:val="left" w:pos="1440"/>
                <w:tab w:val="left" w:pos="2070"/>
                <w:tab w:val="right" w:leader="underscore" w:pos="9180"/>
              </w:tabs>
              <w:spacing w:line="360" w:lineRule="auto"/>
              <w:jc w:val="center"/>
              <w:rPr>
                <w:b/>
                <w:sz w:val="22"/>
              </w:rPr>
            </w:pPr>
            <w:r>
              <w:rPr>
                <w:b/>
                <w:sz w:val="22"/>
              </w:rPr>
              <w:t>HIERARCICAL</w:t>
            </w:r>
          </w:p>
        </w:tc>
        <w:tc>
          <w:tcPr>
            <w:tcW w:w="7367" w:type="dxa"/>
          </w:tcPr>
          <w:p w:rsidR="00EA3A52" w:rsidRDefault="00EA3A52" w:rsidP="0019213D">
            <w:pPr>
              <w:tabs>
                <w:tab w:val="left" w:pos="720"/>
                <w:tab w:val="left" w:pos="1440"/>
                <w:tab w:val="left" w:pos="2070"/>
                <w:tab w:val="right" w:leader="underscore" w:pos="9180"/>
              </w:tabs>
              <w:spacing w:line="360" w:lineRule="auto"/>
            </w:pPr>
            <w:r w:rsidRPr="0077162B">
              <w:t>__________________________________________________________</w:t>
            </w:r>
          </w:p>
          <w:p w:rsidR="0022272A" w:rsidRPr="0077162B" w:rsidRDefault="0022272A" w:rsidP="0019213D">
            <w:pPr>
              <w:tabs>
                <w:tab w:val="left" w:pos="720"/>
                <w:tab w:val="left" w:pos="1440"/>
                <w:tab w:val="left" w:pos="2070"/>
                <w:tab w:val="right" w:leader="underscore" w:pos="9180"/>
              </w:tabs>
              <w:spacing w:line="360" w:lineRule="auto"/>
            </w:pPr>
          </w:p>
        </w:tc>
      </w:tr>
      <w:tr w:rsidR="00EA3A52" w:rsidRPr="0077162B" w:rsidTr="0019213D">
        <w:tc>
          <w:tcPr>
            <w:tcW w:w="558" w:type="dxa"/>
          </w:tcPr>
          <w:p w:rsidR="00EA3A52" w:rsidRPr="0077162B" w:rsidRDefault="00EA3A52" w:rsidP="0019213D">
            <w:pPr>
              <w:pStyle w:val="Header"/>
              <w:tabs>
                <w:tab w:val="clear" w:pos="4320"/>
                <w:tab w:val="clear" w:pos="8640"/>
                <w:tab w:val="left" w:pos="720"/>
                <w:tab w:val="left" w:pos="1440"/>
                <w:tab w:val="left" w:pos="2070"/>
                <w:tab w:val="right" w:leader="underscore" w:pos="9180"/>
              </w:tabs>
              <w:spacing w:line="360" w:lineRule="auto"/>
            </w:pPr>
            <w:r w:rsidRPr="0077162B">
              <w:t>13.</w:t>
            </w:r>
          </w:p>
        </w:tc>
        <w:tc>
          <w:tcPr>
            <w:tcW w:w="2340" w:type="dxa"/>
            <w:shd w:val="pct20" w:color="auto" w:fill="auto"/>
          </w:tcPr>
          <w:p w:rsidR="00EA3A52" w:rsidRPr="0077162B" w:rsidRDefault="00EA3A52" w:rsidP="0019213D">
            <w:pPr>
              <w:tabs>
                <w:tab w:val="left" w:pos="720"/>
                <w:tab w:val="left" w:pos="1440"/>
                <w:tab w:val="left" w:pos="2070"/>
                <w:tab w:val="right" w:leader="underscore" w:pos="9180"/>
              </w:tabs>
              <w:spacing w:line="360" w:lineRule="auto"/>
              <w:jc w:val="center"/>
              <w:rPr>
                <w:b/>
                <w:sz w:val="22"/>
              </w:rPr>
            </w:pPr>
            <w:r>
              <w:rPr>
                <w:b/>
                <w:sz w:val="22"/>
              </w:rPr>
              <w:t>RIGIDLY</w:t>
            </w:r>
          </w:p>
        </w:tc>
        <w:tc>
          <w:tcPr>
            <w:tcW w:w="7367" w:type="dxa"/>
          </w:tcPr>
          <w:p w:rsidR="00EA3A52" w:rsidRDefault="00EA3A52" w:rsidP="0019213D">
            <w:pPr>
              <w:tabs>
                <w:tab w:val="left" w:pos="720"/>
                <w:tab w:val="left" w:pos="1440"/>
                <w:tab w:val="left" w:pos="2070"/>
                <w:tab w:val="right" w:leader="underscore" w:pos="9180"/>
              </w:tabs>
              <w:spacing w:line="360" w:lineRule="auto"/>
            </w:pPr>
            <w:r w:rsidRPr="0077162B">
              <w:t>__________________________________________________________</w:t>
            </w:r>
          </w:p>
          <w:p w:rsidR="0022272A" w:rsidRPr="0077162B" w:rsidRDefault="0022272A" w:rsidP="0019213D">
            <w:pPr>
              <w:tabs>
                <w:tab w:val="left" w:pos="720"/>
                <w:tab w:val="left" w:pos="1440"/>
                <w:tab w:val="left" w:pos="2070"/>
                <w:tab w:val="right" w:leader="underscore" w:pos="9180"/>
              </w:tabs>
              <w:spacing w:line="360" w:lineRule="auto"/>
            </w:pPr>
          </w:p>
        </w:tc>
      </w:tr>
    </w:tbl>
    <w:p w:rsidR="00EA3A52" w:rsidRPr="0077162B" w:rsidRDefault="00EA3A52" w:rsidP="00EA3A52">
      <w:pPr>
        <w:spacing w:line="240" w:lineRule="auto"/>
      </w:pPr>
      <w:r>
        <w:br w:type="page"/>
      </w:r>
    </w:p>
    <w:tbl>
      <w:tblPr>
        <w:tblW w:w="951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517"/>
      </w:tblGrid>
      <w:tr w:rsidR="00EA3A52" w:rsidRPr="0077162B" w:rsidTr="00EA3A52">
        <w:tc>
          <w:tcPr>
            <w:tcW w:w="9517" w:type="dxa"/>
            <w:shd w:val="pct20" w:color="auto" w:fill="auto"/>
          </w:tcPr>
          <w:p w:rsidR="00EA3A52" w:rsidRPr="006B7A96" w:rsidRDefault="00EA3A52" w:rsidP="0019213D">
            <w:pPr>
              <w:tabs>
                <w:tab w:val="right" w:pos="8640"/>
              </w:tabs>
              <w:spacing w:before="120" w:after="120" w:line="240" w:lineRule="auto"/>
              <w:ind w:left="141" w:hanging="11"/>
              <w:rPr>
                <w:sz w:val="28"/>
              </w:rPr>
            </w:pPr>
            <w:r>
              <w:rPr>
                <w:i/>
              </w:rPr>
              <w:lastRenderedPageBreak/>
              <w:t>Which pet belongs with which owner?  Complete the chart below</w:t>
            </w:r>
            <w:r w:rsidRPr="006B7A96">
              <w:rPr>
                <w:i/>
              </w:rPr>
              <w:t>.</w:t>
            </w:r>
            <w:r>
              <w:rPr>
                <w:i/>
              </w:rPr>
              <w:t xml:space="preserve">  Use MODALS OF SPECULATION in your explanation where appropriate.</w:t>
            </w:r>
          </w:p>
        </w:tc>
      </w:tr>
    </w:tbl>
    <w:tbl>
      <w:tblPr>
        <w:tblStyle w:val="TableGrid"/>
        <w:tblpPr w:leftFromText="180" w:rightFromText="180" w:vertAnchor="text" w:horzAnchor="margin" w:tblpY="138"/>
        <w:tblW w:w="9535" w:type="dxa"/>
        <w:tblLook w:val="01E0" w:firstRow="1" w:lastRow="1" w:firstColumn="1" w:lastColumn="1" w:noHBand="0" w:noVBand="0"/>
      </w:tblPr>
      <w:tblGrid>
        <w:gridCol w:w="1809"/>
        <w:gridCol w:w="1701"/>
        <w:gridCol w:w="6025"/>
      </w:tblGrid>
      <w:tr w:rsidR="00EA3A52" w:rsidTr="00EA3A52">
        <w:tc>
          <w:tcPr>
            <w:tcW w:w="1809" w:type="dxa"/>
            <w:shd w:val="clear" w:color="auto" w:fill="CCCCCC"/>
          </w:tcPr>
          <w:p w:rsidR="00EA3A52" w:rsidRPr="006B7A96" w:rsidRDefault="00EA3A52" w:rsidP="00EA3A52">
            <w:pPr>
              <w:tabs>
                <w:tab w:val="right" w:pos="9180"/>
              </w:tabs>
              <w:jc w:val="center"/>
              <w:rPr>
                <w:b/>
              </w:rPr>
            </w:pPr>
            <w:r w:rsidRPr="006B7A96">
              <w:rPr>
                <w:b/>
              </w:rPr>
              <w:t>Owner</w:t>
            </w:r>
          </w:p>
        </w:tc>
        <w:tc>
          <w:tcPr>
            <w:tcW w:w="1701" w:type="dxa"/>
            <w:shd w:val="clear" w:color="auto" w:fill="CCCCCC"/>
          </w:tcPr>
          <w:p w:rsidR="00EA3A52" w:rsidRPr="006B7A96" w:rsidRDefault="00EA3A52" w:rsidP="00EA3A52">
            <w:pPr>
              <w:tabs>
                <w:tab w:val="right" w:pos="9180"/>
              </w:tabs>
              <w:jc w:val="center"/>
              <w:rPr>
                <w:b/>
              </w:rPr>
            </w:pPr>
            <w:r w:rsidRPr="006B7A96">
              <w:rPr>
                <w:b/>
              </w:rPr>
              <w:t>Pet</w:t>
            </w:r>
          </w:p>
        </w:tc>
        <w:tc>
          <w:tcPr>
            <w:tcW w:w="6025" w:type="dxa"/>
            <w:shd w:val="clear" w:color="auto" w:fill="CCCCCC"/>
          </w:tcPr>
          <w:p w:rsidR="00EA3A52" w:rsidRPr="006B7A96" w:rsidRDefault="00EA3A52" w:rsidP="00EA3A52">
            <w:pPr>
              <w:tabs>
                <w:tab w:val="right" w:pos="9180"/>
              </w:tabs>
              <w:jc w:val="center"/>
              <w:rPr>
                <w:b/>
              </w:rPr>
            </w:pPr>
            <w:r w:rsidRPr="006B7A96">
              <w:rPr>
                <w:b/>
              </w:rPr>
              <w:t xml:space="preserve">Explanation </w:t>
            </w:r>
          </w:p>
        </w:tc>
      </w:tr>
      <w:tr w:rsidR="00EA3A52" w:rsidTr="00EA3A52">
        <w:tc>
          <w:tcPr>
            <w:tcW w:w="1809" w:type="dxa"/>
          </w:tcPr>
          <w:p w:rsidR="00EA3A52" w:rsidRDefault="00EA3A52" w:rsidP="00EA3A52">
            <w:pPr>
              <w:tabs>
                <w:tab w:val="right" w:pos="9180"/>
              </w:tabs>
            </w:pPr>
            <w:r>
              <w:t>1.</w:t>
            </w:r>
          </w:p>
        </w:tc>
        <w:tc>
          <w:tcPr>
            <w:tcW w:w="1701" w:type="dxa"/>
          </w:tcPr>
          <w:p w:rsidR="00EA3A52" w:rsidRDefault="00EA3A52" w:rsidP="00EA3A52">
            <w:pPr>
              <w:tabs>
                <w:tab w:val="right" w:pos="9180"/>
              </w:tabs>
            </w:pPr>
          </w:p>
        </w:tc>
        <w:tc>
          <w:tcPr>
            <w:tcW w:w="6025" w:type="dxa"/>
          </w:tcPr>
          <w:p w:rsidR="00EA3A52" w:rsidRDefault="00EA3A52" w:rsidP="00EA3A52">
            <w:pPr>
              <w:tabs>
                <w:tab w:val="right" w:pos="9180"/>
              </w:tabs>
            </w:pPr>
          </w:p>
          <w:p w:rsidR="00EA3A52" w:rsidRDefault="00EA3A52" w:rsidP="00EA3A52">
            <w:pPr>
              <w:tabs>
                <w:tab w:val="right" w:pos="9180"/>
              </w:tabs>
            </w:pPr>
          </w:p>
          <w:p w:rsidR="00EA3A52" w:rsidRDefault="00EA3A52" w:rsidP="00EA3A52">
            <w:pPr>
              <w:tabs>
                <w:tab w:val="right" w:pos="9180"/>
              </w:tabs>
            </w:pPr>
          </w:p>
          <w:p w:rsidR="00EA3A52" w:rsidRDefault="00EA3A52" w:rsidP="00EA3A52">
            <w:pPr>
              <w:tabs>
                <w:tab w:val="right" w:pos="9180"/>
              </w:tabs>
            </w:pPr>
          </w:p>
        </w:tc>
      </w:tr>
      <w:tr w:rsidR="00EA3A52" w:rsidTr="00EA3A52">
        <w:tc>
          <w:tcPr>
            <w:tcW w:w="1809" w:type="dxa"/>
          </w:tcPr>
          <w:p w:rsidR="00EA3A52" w:rsidRDefault="00EA3A52" w:rsidP="00EA3A52">
            <w:pPr>
              <w:tabs>
                <w:tab w:val="right" w:pos="9180"/>
              </w:tabs>
            </w:pPr>
            <w:r>
              <w:t>2.</w:t>
            </w:r>
          </w:p>
        </w:tc>
        <w:tc>
          <w:tcPr>
            <w:tcW w:w="1701" w:type="dxa"/>
          </w:tcPr>
          <w:p w:rsidR="00EA3A52" w:rsidRDefault="00EA3A52" w:rsidP="00EA3A52">
            <w:pPr>
              <w:tabs>
                <w:tab w:val="right" w:pos="9180"/>
              </w:tabs>
            </w:pPr>
          </w:p>
        </w:tc>
        <w:tc>
          <w:tcPr>
            <w:tcW w:w="6025" w:type="dxa"/>
          </w:tcPr>
          <w:p w:rsidR="00EA3A52" w:rsidRDefault="00EA3A52" w:rsidP="00EA3A52">
            <w:pPr>
              <w:tabs>
                <w:tab w:val="right" w:pos="9180"/>
              </w:tabs>
            </w:pPr>
          </w:p>
          <w:p w:rsidR="00EA3A52" w:rsidRDefault="00EA3A52" w:rsidP="00EA3A52">
            <w:pPr>
              <w:tabs>
                <w:tab w:val="right" w:pos="9180"/>
              </w:tabs>
            </w:pPr>
          </w:p>
          <w:p w:rsidR="00EA3A52" w:rsidRDefault="00EA3A52" w:rsidP="00EA3A52">
            <w:pPr>
              <w:tabs>
                <w:tab w:val="right" w:pos="9180"/>
              </w:tabs>
            </w:pPr>
          </w:p>
          <w:p w:rsidR="00EA3A52" w:rsidRDefault="00EA3A52" w:rsidP="00EA3A52">
            <w:pPr>
              <w:tabs>
                <w:tab w:val="right" w:pos="9180"/>
              </w:tabs>
            </w:pPr>
          </w:p>
        </w:tc>
      </w:tr>
      <w:tr w:rsidR="00EA3A52" w:rsidTr="00EA3A52">
        <w:tc>
          <w:tcPr>
            <w:tcW w:w="1809" w:type="dxa"/>
          </w:tcPr>
          <w:p w:rsidR="00EA3A52" w:rsidRDefault="00EA3A52" w:rsidP="00EA3A52">
            <w:pPr>
              <w:tabs>
                <w:tab w:val="right" w:pos="9180"/>
              </w:tabs>
            </w:pPr>
            <w:r>
              <w:t>3.</w:t>
            </w:r>
          </w:p>
        </w:tc>
        <w:tc>
          <w:tcPr>
            <w:tcW w:w="1701" w:type="dxa"/>
          </w:tcPr>
          <w:p w:rsidR="00EA3A52" w:rsidRDefault="00EA3A52" w:rsidP="00EA3A52">
            <w:pPr>
              <w:tabs>
                <w:tab w:val="right" w:pos="9180"/>
              </w:tabs>
            </w:pPr>
          </w:p>
        </w:tc>
        <w:tc>
          <w:tcPr>
            <w:tcW w:w="6025" w:type="dxa"/>
          </w:tcPr>
          <w:p w:rsidR="00EA3A52" w:rsidRDefault="00EA3A52" w:rsidP="00EA3A52">
            <w:pPr>
              <w:tabs>
                <w:tab w:val="right" w:pos="9180"/>
              </w:tabs>
            </w:pPr>
          </w:p>
          <w:p w:rsidR="00EA3A52" w:rsidRDefault="00EA3A52" w:rsidP="00EA3A52">
            <w:pPr>
              <w:tabs>
                <w:tab w:val="right" w:pos="9180"/>
              </w:tabs>
            </w:pPr>
          </w:p>
          <w:p w:rsidR="00EA3A52" w:rsidRDefault="00EA3A52" w:rsidP="00EA3A52">
            <w:pPr>
              <w:tabs>
                <w:tab w:val="right" w:pos="9180"/>
              </w:tabs>
            </w:pPr>
          </w:p>
          <w:p w:rsidR="00EA3A52" w:rsidRDefault="00EA3A52" w:rsidP="00EA3A52">
            <w:pPr>
              <w:tabs>
                <w:tab w:val="right" w:pos="9180"/>
              </w:tabs>
            </w:pPr>
          </w:p>
        </w:tc>
      </w:tr>
      <w:tr w:rsidR="00EA3A52" w:rsidTr="00EA3A52">
        <w:tc>
          <w:tcPr>
            <w:tcW w:w="1809" w:type="dxa"/>
          </w:tcPr>
          <w:p w:rsidR="00EA3A52" w:rsidRDefault="00EA3A52" w:rsidP="00EA3A52">
            <w:pPr>
              <w:tabs>
                <w:tab w:val="right" w:pos="9180"/>
              </w:tabs>
            </w:pPr>
            <w:r>
              <w:t>4.</w:t>
            </w:r>
          </w:p>
        </w:tc>
        <w:tc>
          <w:tcPr>
            <w:tcW w:w="1701" w:type="dxa"/>
          </w:tcPr>
          <w:p w:rsidR="00EA3A52" w:rsidRDefault="00EA3A52" w:rsidP="00EA3A52">
            <w:pPr>
              <w:tabs>
                <w:tab w:val="right" w:pos="9180"/>
              </w:tabs>
            </w:pPr>
          </w:p>
        </w:tc>
        <w:tc>
          <w:tcPr>
            <w:tcW w:w="6025" w:type="dxa"/>
          </w:tcPr>
          <w:p w:rsidR="00EA3A52" w:rsidRDefault="00EA3A52" w:rsidP="00EA3A52">
            <w:pPr>
              <w:tabs>
                <w:tab w:val="right" w:pos="9180"/>
              </w:tabs>
            </w:pPr>
          </w:p>
          <w:p w:rsidR="00EA3A52" w:rsidRDefault="00EA3A52" w:rsidP="00EA3A52">
            <w:pPr>
              <w:tabs>
                <w:tab w:val="right" w:pos="9180"/>
              </w:tabs>
            </w:pPr>
          </w:p>
          <w:p w:rsidR="00EA3A52" w:rsidRDefault="00EA3A52" w:rsidP="00EA3A52">
            <w:pPr>
              <w:tabs>
                <w:tab w:val="right" w:pos="9180"/>
              </w:tabs>
            </w:pPr>
          </w:p>
          <w:p w:rsidR="00EA3A52" w:rsidRDefault="00EA3A52" w:rsidP="00EA3A52">
            <w:pPr>
              <w:tabs>
                <w:tab w:val="right" w:pos="9180"/>
              </w:tabs>
            </w:pPr>
          </w:p>
        </w:tc>
      </w:tr>
      <w:tr w:rsidR="00EA3A52" w:rsidTr="00EA3A52">
        <w:tc>
          <w:tcPr>
            <w:tcW w:w="1809" w:type="dxa"/>
          </w:tcPr>
          <w:p w:rsidR="00EA3A52" w:rsidRDefault="00EA3A52" w:rsidP="00EA3A52">
            <w:pPr>
              <w:tabs>
                <w:tab w:val="right" w:pos="9180"/>
              </w:tabs>
            </w:pPr>
            <w:r>
              <w:t>5.</w:t>
            </w:r>
          </w:p>
        </w:tc>
        <w:tc>
          <w:tcPr>
            <w:tcW w:w="1701" w:type="dxa"/>
          </w:tcPr>
          <w:p w:rsidR="00EA3A52" w:rsidRDefault="00EA3A52" w:rsidP="00EA3A52">
            <w:pPr>
              <w:tabs>
                <w:tab w:val="right" w:pos="9180"/>
              </w:tabs>
            </w:pPr>
          </w:p>
        </w:tc>
        <w:tc>
          <w:tcPr>
            <w:tcW w:w="6025" w:type="dxa"/>
          </w:tcPr>
          <w:p w:rsidR="00EA3A52" w:rsidRDefault="00EA3A52" w:rsidP="00EA3A52">
            <w:pPr>
              <w:tabs>
                <w:tab w:val="right" w:pos="9180"/>
              </w:tabs>
            </w:pPr>
          </w:p>
          <w:p w:rsidR="00EA3A52" w:rsidRDefault="00EA3A52" w:rsidP="00EA3A52">
            <w:pPr>
              <w:tabs>
                <w:tab w:val="right" w:pos="9180"/>
              </w:tabs>
            </w:pPr>
          </w:p>
          <w:p w:rsidR="00EA3A52" w:rsidRDefault="00EA3A52" w:rsidP="00EA3A52">
            <w:pPr>
              <w:tabs>
                <w:tab w:val="right" w:pos="9180"/>
              </w:tabs>
            </w:pPr>
          </w:p>
          <w:p w:rsidR="00EA3A52" w:rsidRDefault="00EA3A52" w:rsidP="00EA3A52">
            <w:pPr>
              <w:tabs>
                <w:tab w:val="right" w:pos="9180"/>
              </w:tabs>
            </w:pPr>
          </w:p>
        </w:tc>
      </w:tr>
      <w:tr w:rsidR="00EA3A52" w:rsidTr="00EA3A52">
        <w:tc>
          <w:tcPr>
            <w:tcW w:w="1809" w:type="dxa"/>
          </w:tcPr>
          <w:p w:rsidR="00EA3A52" w:rsidRDefault="00EA3A52" w:rsidP="00EA3A52">
            <w:pPr>
              <w:tabs>
                <w:tab w:val="right" w:pos="9180"/>
              </w:tabs>
            </w:pPr>
            <w:r>
              <w:t>6.</w:t>
            </w:r>
          </w:p>
        </w:tc>
        <w:tc>
          <w:tcPr>
            <w:tcW w:w="1701" w:type="dxa"/>
          </w:tcPr>
          <w:p w:rsidR="00EA3A52" w:rsidRDefault="00EA3A52" w:rsidP="00EA3A52">
            <w:pPr>
              <w:tabs>
                <w:tab w:val="right" w:pos="9180"/>
              </w:tabs>
            </w:pPr>
          </w:p>
        </w:tc>
        <w:tc>
          <w:tcPr>
            <w:tcW w:w="6025" w:type="dxa"/>
          </w:tcPr>
          <w:p w:rsidR="00EA3A52" w:rsidRDefault="00EA3A52" w:rsidP="00EA3A52">
            <w:pPr>
              <w:tabs>
                <w:tab w:val="right" w:pos="9180"/>
              </w:tabs>
            </w:pPr>
          </w:p>
          <w:p w:rsidR="00EA3A52" w:rsidRDefault="00EA3A52" w:rsidP="00EA3A52">
            <w:pPr>
              <w:tabs>
                <w:tab w:val="right" w:pos="9180"/>
              </w:tabs>
            </w:pPr>
          </w:p>
          <w:p w:rsidR="00EA3A52" w:rsidRDefault="00EA3A52" w:rsidP="00EA3A52">
            <w:pPr>
              <w:tabs>
                <w:tab w:val="right" w:pos="9180"/>
              </w:tabs>
            </w:pPr>
          </w:p>
          <w:p w:rsidR="00EA3A52" w:rsidRDefault="00EA3A52" w:rsidP="00EA3A52">
            <w:pPr>
              <w:tabs>
                <w:tab w:val="right" w:pos="9180"/>
              </w:tabs>
            </w:pPr>
          </w:p>
        </w:tc>
      </w:tr>
      <w:tr w:rsidR="00EA3A52" w:rsidTr="00EA3A52">
        <w:tc>
          <w:tcPr>
            <w:tcW w:w="1809" w:type="dxa"/>
          </w:tcPr>
          <w:p w:rsidR="00EA3A52" w:rsidRDefault="00EA3A52" w:rsidP="00EA3A52">
            <w:pPr>
              <w:tabs>
                <w:tab w:val="right" w:pos="9180"/>
              </w:tabs>
            </w:pPr>
            <w:r>
              <w:t>7.</w:t>
            </w:r>
          </w:p>
        </w:tc>
        <w:tc>
          <w:tcPr>
            <w:tcW w:w="1701" w:type="dxa"/>
          </w:tcPr>
          <w:p w:rsidR="00EA3A52" w:rsidRDefault="00EA3A52" w:rsidP="00EA3A52">
            <w:pPr>
              <w:tabs>
                <w:tab w:val="right" w:pos="9180"/>
              </w:tabs>
            </w:pPr>
          </w:p>
        </w:tc>
        <w:tc>
          <w:tcPr>
            <w:tcW w:w="6025" w:type="dxa"/>
          </w:tcPr>
          <w:p w:rsidR="00EA3A52" w:rsidRDefault="00EA3A52" w:rsidP="00EA3A52">
            <w:pPr>
              <w:tabs>
                <w:tab w:val="right" w:pos="9180"/>
              </w:tabs>
            </w:pPr>
          </w:p>
          <w:p w:rsidR="00EA3A52" w:rsidRDefault="00EA3A52" w:rsidP="00EA3A52">
            <w:pPr>
              <w:tabs>
                <w:tab w:val="right" w:pos="9180"/>
              </w:tabs>
            </w:pPr>
          </w:p>
          <w:p w:rsidR="00EA3A52" w:rsidRDefault="00EA3A52" w:rsidP="00EA3A52">
            <w:pPr>
              <w:tabs>
                <w:tab w:val="right" w:pos="9180"/>
              </w:tabs>
            </w:pPr>
          </w:p>
          <w:p w:rsidR="00EA3A52" w:rsidRDefault="00EA3A52" w:rsidP="00EA3A52">
            <w:pPr>
              <w:tabs>
                <w:tab w:val="right" w:pos="9180"/>
              </w:tabs>
            </w:pPr>
          </w:p>
        </w:tc>
      </w:tr>
    </w:tbl>
    <w:p w:rsidR="00EA3A52" w:rsidRDefault="00EA3A52" w:rsidP="00EA3A52">
      <w:pPr>
        <w:tabs>
          <w:tab w:val="right" w:pos="9180"/>
        </w:tabs>
      </w:pPr>
    </w:p>
    <w:p w:rsidR="00EA3A52" w:rsidRDefault="00EA3A52" w:rsidP="00EA3A52">
      <w:pPr>
        <w:tabs>
          <w:tab w:val="right" w:pos="9180"/>
        </w:tabs>
      </w:pPr>
    </w:p>
    <w:p w:rsidR="00C87511" w:rsidRPr="00EA3A52" w:rsidRDefault="00EA3A52" w:rsidP="00EA3A52">
      <w:pPr>
        <w:jc w:val="right"/>
        <w:rPr>
          <w:i/>
        </w:rPr>
      </w:pPr>
      <w:r>
        <w:rPr>
          <w:i/>
        </w:rPr>
        <w:t xml:space="preserve">                                                                                                                                        </w:t>
      </w:r>
    </w:p>
    <w:sectPr w:rsidR="00C87511" w:rsidRPr="00EA3A52">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C7D" w:rsidRDefault="00914C7D" w:rsidP="00EA3A52">
      <w:pPr>
        <w:spacing w:line="240" w:lineRule="auto"/>
      </w:pPr>
      <w:r>
        <w:separator/>
      </w:r>
    </w:p>
  </w:endnote>
  <w:endnote w:type="continuationSeparator" w:id="0">
    <w:p w:rsidR="00914C7D" w:rsidRDefault="00914C7D" w:rsidP="00EA3A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6452"/>
      <w:docPartObj>
        <w:docPartGallery w:val="Page Numbers (Bottom of Page)"/>
        <w:docPartUnique/>
      </w:docPartObj>
    </w:sdtPr>
    <w:sdtEndPr>
      <w:rPr>
        <w:noProof/>
      </w:rPr>
    </w:sdtEndPr>
    <w:sdtContent>
      <w:p w:rsidR="00EA3A52" w:rsidRDefault="00EA3A52">
        <w:pPr>
          <w:pStyle w:val="Footer"/>
        </w:pPr>
        <w:r>
          <w:fldChar w:fldCharType="begin"/>
        </w:r>
        <w:r>
          <w:instrText xml:space="preserve"> PAGE   \* MERGEFORMAT </w:instrText>
        </w:r>
        <w:r>
          <w:fldChar w:fldCharType="separate"/>
        </w:r>
        <w:r w:rsidR="0022272A">
          <w:rPr>
            <w:noProof/>
          </w:rPr>
          <w:t>6</w:t>
        </w:r>
        <w:r>
          <w:rPr>
            <w:noProof/>
          </w:rPr>
          <w:fldChar w:fldCharType="end"/>
        </w:r>
      </w:p>
    </w:sdtContent>
  </w:sdt>
  <w:p w:rsidR="00EA3A52" w:rsidRDefault="00EA3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C7D" w:rsidRDefault="00914C7D" w:rsidP="00EA3A52">
      <w:pPr>
        <w:spacing w:line="240" w:lineRule="auto"/>
      </w:pPr>
      <w:r>
        <w:separator/>
      </w:r>
    </w:p>
  </w:footnote>
  <w:footnote w:type="continuationSeparator" w:id="0">
    <w:p w:rsidR="00914C7D" w:rsidRDefault="00914C7D" w:rsidP="00EA3A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52" w:rsidRDefault="00EA3A52">
    <w:pPr>
      <w:pStyle w:val="Header"/>
    </w:pPr>
    <w:r>
      <w:t>Advanced 1 – Reading Exercise 4 – Modals: Pets and their Owners</w:t>
    </w:r>
  </w:p>
  <w:p w:rsidR="00EA3A52" w:rsidRDefault="00EA3A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52"/>
    <w:rsid w:val="0022272A"/>
    <w:rsid w:val="00285084"/>
    <w:rsid w:val="0056607A"/>
    <w:rsid w:val="007935EF"/>
    <w:rsid w:val="00914C7D"/>
    <w:rsid w:val="00E4117F"/>
    <w:rsid w:val="00EA3A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480F445-31D1-4A19-BC0F-1D13E632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A52"/>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3A52"/>
    <w:pPr>
      <w:tabs>
        <w:tab w:val="center" w:pos="4320"/>
        <w:tab w:val="right" w:pos="8640"/>
      </w:tabs>
    </w:pPr>
  </w:style>
  <w:style w:type="character" w:customStyle="1" w:styleId="HeaderChar">
    <w:name w:val="Header Char"/>
    <w:basedOn w:val="DefaultParagraphFont"/>
    <w:link w:val="Header"/>
    <w:uiPriority w:val="99"/>
    <w:rsid w:val="00EA3A52"/>
    <w:rPr>
      <w:rFonts w:ascii="Times New Roman" w:eastAsia="Times New Roman" w:hAnsi="Times New Roman" w:cs="Times New Roman"/>
      <w:sz w:val="24"/>
      <w:szCs w:val="20"/>
    </w:rPr>
  </w:style>
  <w:style w:type="paragraph" w:styleId="BodyText">
    <w:name w:val="Body Text"/>
    <w:basedOn w:val="Normal"/>
    <w:link w:val="BodyTextChar"/>
    <w:rsid w:val="00EA3A52"/>
    <w:pPr>
      <w:spacing w:after="120"/>
    </w:pPr>
  </w:style>
  <w:style w:type="character" w:customStyle="1" w:styleId="BodyTextChar">
    <w:name w:val="Body Text Char"/>
    <w:basedOn w:val="DefaultParagraphFont"/>
    <w:link w:val="BodyText"/>
    <w:rsid w:val="00EA3A52"/>
    <w:rPr>
      <w:rFonts w:ascii="Times New Roman" w:eastAsia="Times New Roman" w:hAnsi="Times New Roman" w:cs="Times New Roman"/>
      <w:sz w:val="24"/>
      <w:szCs w:val="20"/>
    </w:rPr>
  </w:style>
  <w:style w:type="paragraph" w:styleId="BodyText2">
    <w:name w:val="Body Text 2"/>
    <w:basedOn w:val="Normal"/>
    <w:link w:val="BodyText2Char"/>
    <w:rsid w:val="00EA3A52"/>
    <w:pPr>
      <w:jc w:val="center"/>
    </w:pPr>
    <w:rPr>
      <w:b/>
      <w:sz w:val="44"/>
    </w:rPr>
  </w:style>
  <w:style w:type="character" w:customStyle="1" w:styleId="BodyText2Char">
    <w:name w:val="Body Text 2 Char"/>
    <w:basedOn w:val="DefaultParagraphFont"/>
    <w:link w:val="BodyText2"/>
    <w:rsid w:val="00EA3A52"/>
    <w:rPr>
      <w:rFonts w:ascii="Times New Roman" w:eastAsia="Times New Roman" w:hAnsi="Times New Roman" w:cs="Times New Roman"/>
      <w:b/>
      <w:sz w:val="44"/>
      <w:szCs w:val="20"/>
    </w:rPr>
  </w:style>
  <w:style w:type="table" w:styleId="TableGrid">
    <w:name w:val="Table Grid"/>
    <w:basedOn w:val="TableNormal"/>
    <w:rsid w:val="00EA3A52"/>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A3A52"/>
    <w:pPr>
      <w:tabs>
        <w:tab w:val="center" w:pos="4680"/>
        <w:tab w:val="right" w:pos="9360"/>
      </w:tabs>
      <w:spacing w:line="240" w:lineRule="auto"/>
    </w:pPr>
  </w:style>
  <w:style w:type="character" w:customStyle="1" w:styleId="FooterChar">
    <w:name w:val="Footer Char"/>
    <w:basedOn w:val="DefaultParagraphFont"/>
    <w:link w:val="Footer"/>
    <w:uiPriority w:val="99"/>
    <w:rsid w:val="00EA3A5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2</cp:revision>
  <dcterms:created xsi:type="dcterms:W3CDTF">2016-08-25T20:49:00Z</dcterms:created>
  <dcterms:modified xsi:type="dcterms:W3CDTF">2016-08-30T18:33:00Z</dcterms:modified>
</cp:coreProperties>
</file>