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050"/>
        <w:gridCol w:w="3469"/>
      </w:tblGrid>
      <w:tr w:rsidR="00AE13AE" w:rsidTr="00AE13AE">
        <w:tc>
          <w:tcPr>
            <w:tcW w:w="915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E13AE" w:rsidRPr="00391FC9" w:rsidRDefault="00AE13AE" w:rsidP="003D7BF9">
            <w:pPr>
              <w:rPr>
                <w:b/>
                <w:sz w:val="48"/>
                <w:szCs w:val="48"/>
              </w:rPr>
            </w:pPr>
            <w:r w:rsidRPr="00391FC9">
              <w:rPr>
                <w:b/>
                <w:sz w:val="48"/>
                <w:szCs w:val="48"/>
              </w:rPr>
              <w:t>Comparatives and Superlatives:  As ... As</w:t>
            </w:r>
          </w:p>
          <w:p w:rsidR="00AE13AE" w:rsidRDefault="00AE13AE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AE13AE" w:rsidTr="00AE13AE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AE13AE" w:rsidRDefault="00AE13AE" w:rsidP="003D7BF9"/>
        </w:tc>
        <w:tc>
          <w:tcPr>
            <w:tcW w:w="75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E13AE" w:rsidRDefault="00AE13AE" w:rsidP="003D7BF9"/>
        </w:tc>
      </w:tr>
      <w:tr w:rsidR="00AE13AE" w:rsidTr="00AE13AE">
        <w:tc>
          <w:tcPr>
            <w:tcW w:w="16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E13AE" w:rsidRDefault="00AE13AE" w:rsidP="003D7BF9">
            <w:r>
              <w:rPr>
                <w:b/>
              </w:rPr>
              <w:t>FORM:</w:t>
            </w:r>
          </w:p>
        </w:tc>
        <w:tc>
          <w:tcPr>
            <w:tcW w:w="4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13AE" w:rsidRDefault="00AE13AE" w:rsidP="003D7BF9">
            <w:pPr>
              <w:rPr>
                <w:sz w:val="16"/>
              </w:rPr>
            </w:pPr>
            <w:r>
              <w:t xml:space="preserve">  </w:t>
            </w:r>
          </w:p>
          <w:p w:rsidR="00AE13AE" w:rsidRDefault="00AE13AE" w:rsidP="003D7BF9">
            <w:pPr>
              <w:rPr>
                <w:b/>
                <w:sz w:val="16"/>
              </w:rPr>
            </w:pPr>
            <w:r>
              <w:t xml:space="preserve"> </w:t>
            </w:r>
            <w:r>
              <w:rPr>
                <w:b/>
              </w:rPr>
              <w:t>... as + adjective / adverb + as ...</w:t>
            </w:r>
          </w:p>
          <w:p w:rsidR="00AE13AE" w:rsidRDefault="00AE13AE" w:rsidP="003D7BF9">
            <w:pPr>
              <w:rPr>
                <w:b/>
                <w:sz w:val="16"/>
              </w:rPr>
            </w:pPr>
          </w:p>
        </w:tc>
        <w:tc>
          <w:tcPr>
            <w:tcW w:w="346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E13AE" w:rsidRDefault="00AE13AE" w:rsidP="003D7BF9"/>
        </w:tc>
      </w:tr>
      <w:tr w:rsidR="00AE13AE" w:rsidTr="00AE13AE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rPr>
                <w:b/>
                <w:sz w:val="16"/>
              </w:rPr>
            </w:pPr>
          </w:p>
        </w:tc>
        <w:tc>
          <w:tcPr>
            <w:tcW w:w="75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E13AE" w:rsidRDefault="00AE13AE" w:rsidP="003D7BF9">
            <w:pPr>
              <w:rPr>
                <w:sz w:val="16"/>
              </w:rPr>
            </w:pPr>
          </w:p>
        </w:tc>
      </w:tr>
      <w:tr w:rsidR="00AE13AE" w:rsidTr="00AE13AE">
        <w:trPr>
          <w:trHeight w:val="1800"/>
        </w:trPr>
        <w:tc>
          <w:tcPr>
            <w:tcW w:w="1638" w:type="dxa"/>
            <w:tcBorders>
              <w:top w:val="nil"/>
              <w:bottom w:val="nil"/>
            </w:tcBorders>
          </w:tcPr>
          <w:p w:rsidR="00AE13AE" w:rsidRDefault="00AE13AE" w:rsidP="003D7BF9">
            <w:r>
              <w:rPr>
                <w:b/>
              </w:rPr>
              <w:t>USE:</w:t>
            </w:r>
          </w:p>
        </w:tc>
        <w:tc>
          <w:tcPr>
            <w:tcW w:w="7519" w:type="dxa"/>
            <w:gridSpan w:val="2"/>
            <w:tcBorders>
              <w:top w:val="nil"/>
              <w:bottom w:val="nil"/>
            </w:tcBorders>
          </w:tcPr>
          <w:p w:rsidR="00AE13AE" w:rsidRDefault="00AE13AE" w:rsidP="003D7BF9">
            <w:pPr>
              <w:spacing w:line="240" w:lineRule="auto"/>
            </w:pPr>
            <w:r>
              <w:t>This form is used to demonstrate that two things are equal in terms of the adjective or adverb being used to compare them.  That is, if you want to compare</w:t>
            </w:r>
            <w:r w:rsidR="001950D3">
              <w:t xml:space="preserve"> </w:t>
            </w:r>
            <w:r>
              <w:t xml:space="preserve">A:   ___________   to B:    ____________, you can say that </w:t>
            </w:r>
            <w:r>
              <w:rPr>
                <w:u w:val="single"/>
              </w:rPr>
              <w:t>“A is as long as B”.</w:t>
            </w:r>
            <w:r w:rsidR="001950D3">
              <w:t xml:space="preserve"> </w:t>
            </w:r>
            <w:r>
              <w:rPr>
                <w:b/>
              </w:rPr>
              <w:t>“Just”</w:t>
            </w:r>
            <w:r>
              <w:t xml:space="preserve"> (meaning “exactly”) and </w:t>
            </w:r>
            <w:r>
              <w:rPr>
                <w:b/>
              </w:rPr>
              <w:t>“nearly”</w:t>
            </w:r>
            <w:r>
              <w:t xml:space="preserve"> or </w:t>
            </w:r>
            <w:r>
              <w:rPr>
                <w:b/>
              </w:rPr>
              <w:t>“almost”</w:t>
            </w:r>
            <w:r>
              <w:t xml:space="preserve"> are common modifiers that can be used before “as”.</w:t>
            </w:r>
          </w:p>
        </w:tc>
      </w:tr>
      <w:tr w:rsidR="00AE13AE" w:rsidTr="00AE13AE">
        <w:tc>
          <w:tcPr>
            <w:tcW w:w="1638" w:type="dxa"/>
            <w:tcBorders>
              <w:top w:val="nil"/>
              <w:bottom w:val="double" w:sz="6" w:space="0" w:color="auto"/>
            </w:tcBorders>
          </w:tcPr>
          <w:p w:rsidR="00AE13AE" w:rsidRDefault="00AE13AE" w:rsidP="003D7BF9">
            <w:r>
              <w:rPr>
                <w:b/>
              </w:rPr>
              <w:t>EXAMPLE:</w:t>
            </w:r>
          </w:p>
        </w:tc>
        <w:tc>
          <w:tcPr>
            <w:tcW w:w="7519" w:type="dxa"/>
            <w:gridSpan w:val="2"/>
            <w:tcBorders>
              <w:top w:val="nil"/>
              <w:bottom w:val="double" w:sz="6" w:space="0" w:color="auto"/>
            </w:tcBorders>
          </w:tcPr>
          <w:p w:rsidR="00AE13AE" w:rsidRDefault="00AE13AE" w:rsidP="003D7BF9">
            <w:pPr>
              <w:rPr>
                <w:i/>
              </w:rPr>
            </w:pPr>
            <w:r>
              <w:rPr>
                <w:i/>
              </w:rPr>
              <w:t xml:space="preserve">February is </w:t>
            </w:r>
            <w:r>
              <w:rPr>
                <w:i/>
                <w:u w:val="single"/>
              </w:rPr>
              <w:t>as cold as</w:t>
            </w:r>
            <w:r>
              <w:rPr>
                <w:i/>
              </w:rPr>
              <w:t xml:space="preserve"> January.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London</w:t>
                </w:r>
              </w:smartTag>
            </w:smartTag>
            <w:r>
              <w:rPr>
                <w:i/>
              </w:rPr>
              <w:t xml:space="preserve"> is</w:t>
            </w:r>
            <w:r>
              <w:rPr>
                <w:i/>
                <w:u w:val="single"/>
              </w:rPr>
              <w:t xml:space="preserve"> as interesting as</w:t>
            </w:r>
            <w:r>
              <w:rPr>
                <w:i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Paris</w:t>
                </w:r>
              </w:smartTag>
            </w:smartTag>
            <w:r>
              <w:rPr>
                <w:i/>
              </w:rPr>
              <w:t xml:space="preserve">.  </w:t>
            </w:r>
          </w:p>
          <w:p w:rsidR="00AE13AE" w:rsidRDefault="00AE13AE" w:rsidP="003D7BF9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</w:tc>
      </w:tr>
    </w:tbl>
    <w:p w:rsidR="00AE13AE" w:rsidRDefault="00AE13AE" w:rsidP="00AE13A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AE13AE" w:rsidTr="00AE13AE">
        <w:tc>
          <w:tcPr>
            <w:tcW w:w="9157" w:type="dxa"/>
            <w:shd w:val="clear" w:color="auto" w:fill="CCCCCC"/>
          </w:tcPr>
          <w:p w:rsidR="00AE13AE" w:rsidRPr="00BB162E" w:rsidRDefault="00AE13AE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t>Compare the following.</w:t>
            </w:r>
          </w:p>
        </w:tc>
      </w:tr>
    </w:tbl>
    <w:p w:rsidR="00AE13AE" w:rsidRDefault="00AE13AE" w:rsidP="00AE13AE"/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156"/>
        <w:gridCol w:w="404"/>
        <w:gridCol w:w="136"/>
        <w:gridCol w:w="4050"/>
      </w:tblGrid>
      <w:tr w:rsidR="00AE13AE" w:rsidTr="001950D3">
        <w:trPr>
          <w:trHeight w:val="759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E13AE" w:rsidRDefault="00AE13AE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156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360" w:lineRule="auto"/>
              <w:rPr>
                <w:b/>
                <w:spacing w:val="-3"/>
                <w:lang w:val="en-GB"/>
              </w:rPr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1744345</wp:posOffset>
                      </wp:positionH>
                      <wp:positionV relativeFrom="margin">
                        <wp:posOffset>-14941</wp:posOffset>
                      </wp:positionV>
                      <wp:extent cx="457835" cy="183515"/>
                      <wp:effectExtent l="11430" t="13970" r="698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B0E7" id="Rectangle 4" o:spid="_x0000_s1026" style="position:absolute;margin-left:137.35pt;margin-top:-1.2pt;width:36.0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YF6wIAADM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OMBGkhRV9ANCJ2nKLIytN3OgWv++5OWYK6+yDLHxoJmTfgRVdKyb6hpAJQofX3Lw5YQ8NRtO0/&#10;ygqik72RTqlDrVobEDRAB5eQxzEh9GBQCT+jeJ5MY4xK2AphFcbuBpKeDndKm3dUtsguMqwAugtO&#10;Hj5oY8GQ9ORi7xJywzh3OecC9RlexJPYHdCSs8puOo5qt825Qg/EVo17jvdeuLXMQO1y1mY4GZ1I&#10;asUoROVuMYTxYQ1IuLDBqavKAR5YBwNL9x84u4r5vQgWRVIkkRdNZoUXBeu1t9rkkTfbhPN4PV3n&#10;+Tr8Y1GHUdqwqqLCAj9Vbxj9W3Uc+2iou7F+Lwjqcx027nmpg38Jw2kOrC4prTZxMI+miTefx1Mv&#10;mhaBd5tscm+Vh7PZvLjNb4tnlAonk34dVqPmFpXcQ9rum6pHFbNFM40XkxCDAWNhMh8SiQjfwTwr&#10;jcJISfOdmcY1o61QG+NCmSSw71GZMfogxCnZ1hrTdeT2JBUUx6kQXPvYjhk6byurR+gewGCvtpMW&#10;Fo1UvzDqYWplWP/cE0Ux4u8FdOAijCI75pwB3TMBQ53vbM93iCghVIYNRsMyN8No3HeK7Rq4KXRs&#10;hVxB19bMdZTt6AEV4LcGTCbH5DhF7eg7t53X06xf/gUAAP//AwBQSwMEFAAGAAgAAAAhAIDjg5Xe&#10;AAAACQEAAA8AAABkcnMvZG93bnJldi54bWxMj8FOwzAQRO9I/IO1SNxah5CmKMSpAqLXShQk4ObG&#10;Sxw1Xkex24S/ZznR42qeZt+Um9n14oxj6DwpuFsmIJAabzpqFby/bRcPIELUZHTvCRX8YIBNdX1V&#10;6sL4iV7xvI+t4BIKhVZgYxwKKUNj0emw9AMSZ99+dDryObbSjHrictfLNEly6XRH/MHqAZ8tNsf9&#10;ySl4Gb529aoNsv6I9vPon6at3bVK3d7M9SOIiHP8h+FPn9WhYqeDP5EJoleQrrM1owoWaQaCgfss&#10;5y0HTvIVyKqUlwuqXwAAAP//AwBQSwECLQAUAAYACAAAACEAtoM4kv4AAADhAQAAEwAAAAAAAAAA&#10;AAAAAAAAAAAAW0NvbnRlbnRfVHlwZXNdLnhtbFBLAQItABQABgAIAAAAIQA4/SH/1gAAAJQBAAAL&#10;AAAAAAAAAAAAAAAAAC8BAABfcmVscy8ucmVsc1BLAQItABQABgAIAAAAIQCJWsYF6wIAADMGAAAO&#10;AAAAAAAAAAAAAAAAAC4CAABkcnMvZTJvRG9jLnhtbFBLAQItABQABgAIAAAAIQCA44OV3gAAAAkB&#10;AAAPAAAAAAAAAAAAAAAAAEUFAABkcnMvZG93bnJldi54bWxQSwUGAAAAAAQABADzAAAAUAYAAAAA&#10;" filled="f"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503555</wp:posOffset>
                      </wp:positionH>
                      <wp:positionV relativeFrom="margin">
                        <wp:posOffset>2540</wp:posOffset>
                      </wp:positionV>
                      <wp:extent cx="457835" cy="183515"/>
                      <wp:effectExtent l="11430" t="13970" r="698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CA42" id="Rectangle 3" o:spid="_x0000_s1026" style="position:absolute;margin-left:39.65pt;margin-top:.2pt;width:36.0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6G6wIAADMGAAAOAAAAZHJzL2Uyb0RvYy54bWysVF1vmzAUfZ+0/2D5nQIBEoJKqpQk06R9&#10;VOumPTtggjVjM9sp6ab9912bhCbtyzQVJOSLr6/POffj+ubQcvRAlWZS5Di8CjCiopQVE7scf/u6&#10;8VKMtCGiIlwKmuNHqvHN4u2b677L6EQ2kldUIQgidNZ3OW6M6TLf12VDW6KvZEcFbNZStcSAqXZ+&#10;pUgP0VvuT4Jg6vdSVZ2SJdUa/q6GTbxw8eualuZzXWtqEM8xYDPuq9x3a7/+4ppkO0W6hpVHGOQ/&#10;ULSECbh0DLUihqC9Yi9CtaxUUsvaXJWy9WVds5I6DsAmDJ6xuW9IRx0XEEd3o0z69cKWnx7uFGJV&#10;jiOMBGkhRV9ANCJ2nKLIytN3OgOv++5OWYK6+yDLHxoJWTTgRZdKyb6hpAJQofX3Lw5YQ8NRtO0/&#10;ygqik72RTqlDrVobEDRAB5eQxzEh9GBQCT/jZJZGCUYlbIWwChN3A8lOhzulzTsqW2QXOVYA3QUn&#10;Dx+0sWBIdnKxdwm5YZy7nHOB+hzPk0niDmjJWWU3HUe12xZcoQdiq8Y9x3sv3FpmoHY5a3Ocjk4k&#10;s2KsReVuMYTxYQ1IuLDBqavKAR5YBwNL9x84u4r5PQ/m63Sdxl48ma69OFitvOWmiL3pJpwlq2hV&#10;FKvwj0UdxlnDqooKC/xUvWH8b9Vx7KOh7sb6vSCoz3XYuOelDv4lDKc5sLqktNwkwSyOUm82SyIv&#10;jtaBd5tuCm9ZhNPpbH1b3K6fUVo7mfTrsBo1t6jkHtJ231Q9qpgtmiiZT0IMBoyFyWxIJCJ8B/Os&#10;NAojJc13ZhrXjLZCbYwLZdLAvkdlxuiDEKdkW2tM15Hbk1RQHKdCcO1jO2bovK2sHqF7AIO92k5a&#10;WDRS/cKoh6mVY/1zTxTFiL8X0IHzMI7tmHMGdM8EDHW+sz3fIaKEUDk2GA3Lwgyjcd8ptmvgptCx&#10;FXIJXVsz11G2owdUgN8aMJkck+MUtaPv3HZeT7N+8RcAAP//AwBQSwMEFAAGAAgAAAAhAFzNLfTa&#10;AAAABgEAAA8AAABkcnMvZG93bnJldi54bWxMjs1OwzAQhO9IvIO1SNyo00L5CdlUAdFrJQoScHPj&#10;JY4ar6PYbcLbsz3BbXZmNPsVq8l36khDbAMjzGcZKOI62JYbhPe39dU9qJgMW9MFJoQfirAqz88K&#10;k9sw8isdt6lRMsIxNwgupT7XOtaOvImz0BNL9h0Gb5KcQ6PtYEYZ951eZNmt9qZl+eBMT8+O6v32&#10;4BFe+q9NtWyirj6S+9yHp3HtNg3i5cVUPYJKNKW/MpzwBR1KYdqFA9uoOoS7h2tpItyAOqXLuYgd&#10;wkJsXRb6P375CwAA//8DAFBLAQItABQABgAIAAAAIQC2gziS/gAAAOEBAAATAAAAAAAAAAAAAAAA&#10;AAAAAABbQ29udGVudF9UeXBlc10ueG1sUEsBAi0AFAAGAAgAAAAhADj9If/WAAAAlAEAAAsAAAAA&#10;AAAAAAAAAAAALwEAAF9yZWxzLy5yZWxzUEsBAi0AFAAGAAgAAAAhAFEEDobrAgAAMwYAAA4AAAAA&#10;AAAAAAAAAAAALgIAAGRycy9lMm9Eb2MueG1sUEsBAi0AFAAGAAgAAAAhAFzNLfTaAAAABgEAAA8A&#10;AAAAAAAAAAAAAAAARQUAAGRycy9kb3ducmV2LnhtbFBLBQYAAAAABAAEAPMAAABMBgAAAAA=&#10;" filled="f">
                      <w10:wrap anchorx="margin" anchory="margin"/>
                    </v:rect>
                  </w:pict>
                </mc:Fallback>
              </mc:AlternateContent>
            </w:r>
            <w:r>
              <w:rPr>
                <w:b/>
                <w:spacing w:val="-3"/>
                <w:lang w:val="en-GB"/>
              </w:rPr>
              <w:t>A:</w:t>
            </w:r>
            <w:r>
              <w:rPr>
                <w:spacing w:val="-3"/>
                <w:lang w:val="en-GB"/>
              </w:rPr>
              <w:t xml:space="preserve">                                    </w:t>
            </w:r>
            <w:r>
              <w:rPr>
                <w:b/>
                <w:spacing w:val="-3"/>
                <w:lang w:val="en-GB"/>
              </w:rPr>
              <w:t>B.</w:t>
            </w:r>
          </w:p>
          <w:p w:rsidR="00AE13AE" w:rsidRDefault="00AE13AE" w:rsidP="00AE13A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_________________________________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186" w:type="dxa"/>
            <w:gridSpan w:val="2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360" w:lineRule="auto"/>
              <w:rPr>
                <w:b/>
                <w:spacing w:val="-3"/>
                <w:lang w:val="en-GB"/>
              </w:rPr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1735455</wp:posOffset>
                      </wp:positionH>
                      <wp:positionV relativeFrom="margin">
                        <wp:posOffset>2540</wp:posOffset>
                      </wp:positionV>
                      <wp:extent cx="915035" cy="183515"/>
                      <wp:effectExtent l="10795" t="13970" r="7620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BD8E0" id="Oval 2" o:spid="_x0000_s1026" style="position:absolute;margin-left:136.65pt;margin-top:.2pt;width:72.0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Le5AIAACQGAAAOAAAAZHJzL2Uyb0RvYy54bWysVMlu2zAQvRfoPxC8K1oseREiB44sFwXS&#10;JkBa9ExLlEWUIlWStpwU/fcOKduxk0tRxAYEDpeZ994s1zf7lqMdVZpJkeHwKsCIilJWTGwy/P3b&#10;yptipA0RFeFS0Aw/UY1v5h8/XPddSiPZSF5RhcCJ0GnfZbgxpkt9X5cNbYm+kh0VcFhL1RIDptr4&#10;lSI9eG+5HwXB2O+lqjolS6o17C6HQzx3/uualua+rjU1iGcYsBn3Ve67tl9/fk3SjSJdw8oDDPIf&#10;KFrCBAQ9uVoSQ9BWsTeuWlYqqWVtrkrZ+rKuWUkdB2ATBq/YPDako44LiKO7k0z6/dyWX3cPCrEq&#10;wxFGgrSQovsd4SiyyvSdTuHCY/egLDfd3cnyp0ZC5g0RG7pQSvYNJRXgCe19/+KBNTQ8Rev+i6zA&#10;Mdka6UTa16q1DoE+2rtcPJ1yQfcGlbA5C5NglGBUwlE4HSVh4iKQ9Pi4U9p8orJFdpFhyjnrtFWL&#10;pGR3p43FQ9LjLbst5Ipx7jLOBeohRhIl7oGWnFX20NFUm3XOFQIZAJX7HUJfXFNyKyrnzEpQHNaG&#10;MD6sITgX1h91ZTggAmtvYOn2gakrkd+zYFZMi2nsxdG48OJgufQWqzz2xqtwkixHyzxfhn8s0DBO&#10;G1ZVVFisx3IN438rh0PjDIV2KtgLTvqc+sr93lL3L2E4mYHVJaXFKgkm8WjqTSbJyItHReDdTle5&#10;t8jD8XhS3Oa3xStKhZNJvw+rk+YWldwaqh6bqkcVs6UySmZRiMGAORBNhgQjwjcwwEqjMFLS/GCm&#10;cd1n69L6uFBmGtj/QZmT90GIY7KtdUrXgduLVFAcx0JwTWP7ZOi3tayeoGcAgw1tRyssGqmeMeph&#10;TGVY/9oSRTHinwX03SyMYzvXnBEnkwgMdX6yPj8hogRXGTYYDcvcDLNw2ym2aSBS6NgKuYBerZlr&#10;ItvHAyrAbw0YRY7JYWzaWXduu1svw33+FwAA//8DAFBLAwQUAAYACAAAACEA0ZCh39wAAAAHAQAA&#10;DwAAAGRycy9kb3ducmV2LnhtbEyOwU7DMBBE70j8g7VIXBB12kQUQpwKIXFDoi39gE1snNB4HWy3&#10;CX/PcoLb7Mxo9lWb2Q3ibELsPSlYLjIQhlqve7IKDu8vt/cgYkLSOHgyCr5NhE19eVFhqf1EO3Pe&#10;Jyt4hGKJCrqUxlLK2HbGYVz40RBnHz44THwGK3XAicfdIFdZdicd9sQfOhzNc2fa4/7kFDTNwc/y&#10;K7xtb+wxYPE5jfZ1q9T11fz0CCKZOf2V4Ref0aFmpsafSEcxKFit85yrCgoQHBfLNYuG/YccZF3J&#10;//z1DwAAAP//AwBQSwECLQAUAAYACAAAACEAtoM4kv4AAADhAQAAEwAAAAAAAAAAAAAAAAAAAAAA&#10;W0NvbnRlbnRfVHlwZXNdLnhtbFBLAQItABQABgAIAAAAIQA4/SH/1gAAAJQBAAALAAAAAAAAAAAA&#10;AAAAAC8BAABfcmVscy8ucmVsc1BLAQItABQABgAIAAAAIQAHuVLe5AIAACQGAAAOAAAAAAAAAAAA&#10;AAAAAC4CAABkcnMvZTJvRG9jLnhtbFBLAQItABQABgAIAAAAIQDRkKHf3AAAAAcBAAAPAAAAAAAA&#10;AAAAAAAAAD4FAABkcnMvZG93bnJldi54bWxQSwUGAAAAAAQABADzAAAARwYAAAAA&#10;" filled="f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363855</wp:posOffset>
                      </wp:positionH>
                      <wp:positionV relativeFrom="margin">
                        <wp:posOffset>2540</wp:posOffset>
                      </wp:positionV>
                      <wp:extent cx="915035" cy="183515"/>
                      <wp:effectExtent l="10795" t="13970" r="7620" b="1206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79E98" id="Oval 1" o:spid="_x0000_s1026" style="position:absolute;margin-left:28.65pt;margin-top:.2pt;width:72.0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ec4wIAACQGAAAOAAAAZHJzL2Uyb0RvYy54bWysVFtvmzAUfp+0/2D5nQIJ5IJKqpSQadK2&#10;VuqmPTvYBGvGZrZT0k377zs2SZq0L9NUkCwfX46/7zuX65t9K9Aj04YrmeP4KsKIyUpRLrc5/vZ1&#10;HcwwMpZISoSSLMdPzOCbxft3132XsZFqlKBMI3AiTdZ3OW6s7bIwNFXDWmKuVMckbNZKt8SCqbch&#10;1aQH760IR1E0CXulaadVxYyB1dWwiRfef12zyt7VtWEWiRwDNutH7ceNG8PFNcm2mnQNrw4wyH+g&#10;aAmX8OjJ1YpYgnaav3LV8koro2p7Vak2VHXNK+Y5AJs4esHmoSEd81xAHNOdZDJv57b68nivEacQ&#10;O4wkaSFEd49EoNgp03cmgwMP3b123Ez3SVU/DJKqaIjcsqXWqm8YoYDHnw8vLjjDwFW06T8rCo7J&#10;ziov0r7WrXMI9NHex+LpFAu2t6iCxXmcRuMUowq24tk4jVOHKCTZ8XKnjf3AVIvcJMdMCN4ZpxbJ&#10;yOMnY4fTx1NuWao1F8JHXEjUwxvpKPUXjBKcuk1PU283hdAIZABU/js8fXFMq52k3pmToDzMLeFi&#10;mANUIZ0/5tNwQATW3sLUrwNTnyK/59G8nJWzJEhGkzJIotUqWK6LJJis42m6Gq+KYhX/cUDjJGs4&#10;pUw6rMd0jZN/S4dD4QyJdkrYC07mnPraf6+ph5cwfFCA1SWl5TqNpsl4Fkyn6ThIxmUU3M7WRbAs&#10;4slkWt4Wt+ULSqWXybwNq5PmDpXaWaYfGtojyl2qjNP5CLKdcugDo+kQYETEFhpYZTVGWtnv3Da+&#10;+lxeOh8Xyswi9x+UOXkfhDgG21mncB24PUsFyXFMBF80rk6Getso+gQ1Axjc0661wqRR+hdGPbSp&#10;HJufO6IZRuKjhLqbx0ni+po3knQ6AkOf72zOd4iswFWOLUbDtLBDL9x1mm8beCn2bKVaQq3W3BeR&#10;q+MBFeB3BrQiz+TQNl2vO7f9qefmvvgLAAD//wMAUEsDBBQABgAIAAAAIQD+/r1A2gAAAAYBAAAP&#10;AAAAZHJzL2Rvd25yZXYueG1sTI7NTsMwEITvSLyDtUhcEHX6w1+IUyEkbkiU0gfYJIsTGq+D7Tbh&#10;7VlO5TajGc18xXpyvTpSiJ1nA/NZBoq49k3H1sDu4+X6HlRMyA32nsnAD0VYl+dnBeaNH/mdjttk&#10;lYxwzNFAm9KQax3rlhzGmR+IJfv0wWESG6xuAo4y7nq9yLJb7bBjeWhxoOeW6v324AxU1c5P+ju8&#10;ba7sPuDqaxzs68aYy4vp6RFUoimdyvCHL+hQClPlD9xE1Ru4uVtK08AKlKSLbC6iEvGwBF0W+j9+&#10;+QsAAP//AwBQSwECLQAUAAYACAAAACEAtoM4kv4AAADhAQAAEwAAAAAAAAAAAAAAAAAAAAAAW0Nv&#10;bnRlbnRfVHlwZXNdLnhtbFBLAQItABQABgAIAAAAIQA4/SH/1gAAAJQBAAALAAAAAAAAAAAAAAAA&#10;AC8BAABfcmVscy8ucmVsc1BLAQItABQABgAIAAAAIQD6sUec4wIAACQGAAAOAAAAAAAAAAAAAAAA&#10;AC4CAABkcnMvZTJvRG9jLnhtbFBLAQItABQABgAIAAAAIQD+/r1A2gAAAAYBAAAPAAAAAAAAAAAA&#10;AAAAAD0FAABkcnMvZG93bnJldi54bWxQSwUGAAAAAAQABADzAAAARAYAAAAA&#10;" filled="f">
                      <w10:wrap anchorx="margin" anchory="margin"/>
                    </v:oval>
                  </w:pict>
                </mc:Fallback>
              </mc:AlternateContent>
            </w:r>
            <w:r>
              <w:rPr>
                <w:b/>
                <w:spacing w:val="-3"/>
                <w:lang w:val="en-GB"/>
              </w:rPr>
              <w:t>C:</w:t>
            </w:r>
            <w:r>
              <w:rPr>
                <w:spacing w:val="-3"/>
                <w:lang w:val="en-GB"/>
              </w:rPr>
              <w:t xml:space="preserve">                                    </w:t>
            </w:r>
            <w:r>
              <w:rPr>
                <w:b/>
                <w:spacing w:val="-3"/>
                <w:lang w:val="en-GB"/>
              </w:rPr>
              <w:t>D:</w:t>
            </w:r>
          </w:p>
          <w:p w:rsidR="00AE13AE" w:rsidRDefault="00AE13AE" w:rsidP="001950D3">
            <w:pPr>
              <w:spacing w:line="360" w:lineRule="auto"/>
              <w:ind w:right="-632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</w:t>
            </w:r>
            <w:r w:rsidR="001950D3">
              <w:rPr>
                <w:b/>
                <w:spacing w:val="-3"/>
                <w:lang w:val="en-GB"/>
              </w:rPr>
              <w:t>_____</w:t>
            </w:r>
          </w:p>
        </w:tc>
      </w:tr>
      <w:tr w:rsidR="00AE13AE" w:rsidTr="001950D3">
        <w:trPr>
          <w:trHeight w:val="785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E13AE" w:rsidRDefault="00AE13AE" w:rsidP="003D7BF9">
            <w:pPr>
              <w:spacing w:line="360" w:lineRule="auto"/>
              <w:rPr>
                <w:noProof/>
                <w:sz w:val="20"/>
              </w:rPr>
            </w:pPr>
            <w:r>
              <w:rPr>
                <w:noProof/>
              </w:rPr>
              <w:t>2.</w:t>
            </w:r>
          </w:p>
        </w:tc>
        <w:tc>
          <w:tcPr>
            <w:tcW w:w="4156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Gail’s bank account: $10,000.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Ruth’s bank account:  $10,000.</w:t>
            </w:r>
          </w:p>
          <w:p w:rsidR="00AE13AE" w:rsidRDefault="00AE13AE" w:rsidP="00AE13AE">
            <w:pPr>
              <w:spacing w:line="240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_________________________________</w:t>
            </w:r>
          </w:p>
          <w:p w:rsidR="00AE13AE" w:rsidRDefault="00AE13AE" w:rsidP="00AE13AE">
            <w:pPr>
              <w:spacing w:line="24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186" w:type="dxa"/>
            <w:gridSpan w:val="2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High temperatures:  July 31:         31</w:t>
            </w:r>
            <w:r>
              <w:rPr>
                <w:spacing w:val="-3"/>
                <w:vertAlign w:val="superscript"/>
                <w:lang w:val="en-GB"/>
              </w:rPr>
              <w:t>o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                               August 31:     31</w:t>
            </w:r>
            <w:r>
              <w:rPr>
                <w:spacing w:val="-3"/>
                <w:vertAlign w:val="superscript"/>
                <w:lang w:val="en-GB"/>
              </w:rPr>
              <w:t>o</w:t>
            </w:r>
          </w:p>
          <w:p w:rsidR="00AE13AE" w:rsidRDefault="00AE13AE" w:rsidP="001950D3">
            <w:pPr>
              <w:spacing w:line="240" w:lineRule="auto"/>
              <w:ind w:right="-108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</w:t>
            </w:r>
            <w:r w:rsidR="001950D3">
              <w:rPr>
                <w:b/>
                <w:spacing w:val="-3"/>
                <w:lang w:val="en-GB"/>
              </w:rPr>
              <w:t>_____</w:t>
            </w:r>
          </w:p>
        </w:tc>
      </w:tr>
      <w:tr w:rsidR="00AE13AE" w:rsidTr="001950D3">
        <w:trPr>
          <w:trHeight w:val="759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E13AE" w:rsidRDefault="00AE13AE" w:rsidP="003D7BF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156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fish Emily caught weighed 3 kg.</w:t>
            </w:r>
          </w:p>
          <w:p w:rsidR="00AE13AE" w:rsidRDefault="00AE13AE" w:rsidP="00AE13AE">
            <w:pPr>
              <w:pBdr>
                <w:bottom w:val="single" w:sz="12" w:space="1" w:color="auto"/>
              </w:pBd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fish Caroline caught weighed 3 kg</w:t>
            </w:r>
          </w:p>
          <w:p w:rsidR="00AE13AE" w:rsidRDefault="00AE13AE" w:rsidP="00AE13AE">
            <w:pPr>
              <w:pBdr>
                <w:bottom w:val="single" w:sz="12" w:space="1" w:color="auto"/>
              </w:pBdr>
              <w:spacing w:line="240" w:lineRule="auto"/>
              <w:rPr>
                <w:spacing w:val="-3"/>
                <w:lang w:val="en-GB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186" w:type="dxa"/>
            <w:gridSpan w:val="2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Grant’s weight:  77 kg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Neil’s weight:    77 kg</w:t>
            </w:r>
          </w:p>
          <w:p w:rsidR="00AE13AE" w:rsidRDefault="00AE13AE" w:rsidP="00AE13AE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</w:t>
            </w:r>
            <w:r w:rsidR="001950D3">
              <w:rPr>
                <w:b/>
                <w:spacing w:val="-3"/>
                <w:lang w:val="en-GB"/>
              </w:rPr>
              <w:t>____</w:t>
            </w:r>
          </w:p>
        </w:tc>
      </w:tr>
      <w:tr w:rsidR="00AE13AE" w:rsidTr="001950D3">
        <w:trPr>
          <w:trHeight w:val="1020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E13AE" w:rsidRDefault="00AE13AE" w:rsidP="003D7BF9">
            <w:pPr>
              <w:spacing w:line="360" w:lineRule="auto"/>
              <w:rPr>
                <w:noProof/>
              </w:rPr>
            </w:pPr>
          </w:p>
          <w:p w:rsidR="00AE13AE" w:rsidRDefault="00AE13AE" w:rsidP="003D7BF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156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Mercedes costs:  $65,000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BMW costs:        $65,000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360" w:lineRule="auto"/>
              <w:rPr>
                <w:spacing w:val="-3"/>
                <w:lang w:val="en-GB"/>
              </w:rPr>
            </w:pPr>
          </w:p>
          <w:p w:rsidR="00AE13AE" w:rsidRDefault="00AE13AE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186" w:type="dxa"/>
            <w:gridSpan w:val="2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cheesecake has 486 calories.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ice cream has 486 calories.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r w:rsidR="001950D3">
              <w:rPr>
                <w:spacing w:val="-3"/>
                <w:lang w:val="en-GB"/>
              </w:rPr>
              <w:t>____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</w:p>
        </w:tc>
      </w:tr>
      <w:tr w:rsidR="00AE13AE" w:rsidTr="001950D3">
        <w:trPr>
          <w:trHeight w:val="1020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E13AE" w:rsidRDefault="00AE13AE" w:rsidP="003D7BF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156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It takes 1 hour and 15 minutes to drive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Cornwall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It takes 1 hour and 15 minutes to drive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Barrie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  <w:p w:rsidR="00AE13AE" w:rsidRDefault="00AE13AE" w:rsidP="003D7BF9">
            <w:pPr>
              <w:spacing w:line="240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_________________________________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Karl can type 100 words per minute.</w:t>
            </w:r>
          </w:p>
          <w:p w:rsidR="00AE13AE" w:rsidRDefault="00AE13AE" w:rsidP="003D7BF9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Chris can type 100 words per minute.</w:t>
            </w:r>
          </w:p>
          <w:p w:rsidR="00AE13AE" w:rsidRDefault="00AE13AE" w:rsidP="00AE13AE">
            <w:pPr>
              <w:spacing w:line="24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____________________________</w:t>
            </w:r>
            <w:r w:rsidR="001950D3">
              <w:rPr>
                <w:b/>
                <w:spacing w:val="-3"/>
                <w:lang w:val="en-GB"/>
              </w:rPr>
              <w:t>____</w:t>
            </w:r>
            <w:bookmarkStart w:id="0" w:name="_GoBack"/>
            <w:bookmarkEnd w:id="0"/>
          </w:p>
        </w:tc>
      </w:tr>
    </w:tbl>
    <w:p w:rsidR="00C87511" w:rsidRPr="00AE13AE" w:rsidRDefault="00AE13AE" w:rsidP="00AE13AE">
      <w:pPr>
        <w:pStyle w:val="Header"/>
        <w:tabs>
          <w:tab w:val="clear" w:pos="4320"/>
          <w:tab w:val="clear" w:pos="8640"/>
        </w:tabs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</w:p>
    <w:sectPr w:rsidR="00C87511" w:rsidRPr="00AE13A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57" w:rsidRDefault="00184957" w:rsidP="00AE13AE">
      <w:pPr>
        <w:spacing w:line="240" w:lineRule="auto"/>
      </w:pPr>
      <w:r>
        <w:separator/>
      </w:r>
    </w:p>
  </w:endnote>
  <w:endnote w:type="continuationSeparator" w:id="0">
    <w:p w:rsidR="00184957" w:rsidRDefault="00184957" w:rsidP="00AE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3AE" w:rsidRDefault="00AE13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3AE" w:rsidRDefault="00AE1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57" w:rsidRDefault="00184957" w:rsidP="00AE13AE">
      <w:pPr>
        <w:spacing w:line="240" w:lineRule="auto"/>
      </w:pPr>
      <w:r>
        <w:separator/>
      </w:r>
    </w:p>
  </w:footnote>
  <w:footnote w:type="continuationSeparator" w:id="0">
    <w:p w:rsidR="00184957" w:rsidRDefault="00184957" w:rsidP="00AE1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AE" w:rsidRDefault="00AE13AE">
    <w:pPr>
      <w:pStyle w:val="Header"/>
    </w:pPr>
    <w:r>
      <w:t>Advanced 1 – Exercise 4 - Comparatives and Superlatives: As…As</w:t>
    </w:r>
  </w:p>
  <w:p w:rsidR="00AE13AE" w:rsidRDefault="00AE1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E"/>
    <w:rsid w:val="00184957"/>
    <w:rsid w:val="001950D3"/>
    <w:rsid w:val="0056607A"/>
    <w:rsid w:val="007935EF"/>
    <w:rsid w:val="00AE13AE"/>
    <w:rsid w:val="00C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2CD7-5DCD-4837-8DCE-8DFD9C1E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2016-08-25T14:06:00Z</dcterms:created>
  <dcterms:modified xsi:type="dcterms:W3CDTF">2016-08-30T16:15:00Z</dcterms:modified>
</cp:coreProperties>
</file>