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03"/>
        <w:gridCol w:w="507"/>
        <w:gridCol w:w="2725"/>
        <w:gridCol w:w="785"/>
        <w:gridCol w:w="1620"/>
        <w:gridCol w:w="2029"/>
      </w:tblGrid>
      <w:tr w:rsidR="002C3E9F" w:rsidTr="002C3E9F">
        <w:tc>
          <w:tcPr>
            <w:tcW w:w="9427" w:type="dxa"/>
            <w:gridSpan w:val="7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C3E9F" w:rsidRPr="00A02FAB" w:rsidRDefault="002C3E9F" w:rsidP="0019213D">
            <w:pPr>
              <w:rPr>
                <w:b/>
                <w:sz w:val="48"/>
                <w:szCs w:val="48"/>
                <w:lang w:val="fr-FR"/>
              </w:rPr>
            </w:pPr>
            <w:proofErr w:type="spellStart"/>
            <w:r>
              <w:rPr>
                <w:b/>
                <w:sz w:val="48"/>
                <w:szCs w:val="48"/>
                <w:lang w:val="fr-FR"/>
              </w:rPr>
              <w:t>Phrasal</w:t>
            </w:r>
            <w:proofErr w:type="spellEnd"/>
            <w:r>
              <w:rPr>
                <w:b/>
                <w:sz w:val="48"/>
                <w:szCs w:val="48"/>
                <w:lang w:val="fr-FR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  <w:lang w:val="fr-FR"/>
              </w:rPr>
              <w:t>Verbs</w:t>
            </w:r>
            <w:proofErr w:type="spellEnd"/>
            <w:r>
              <w:rPr>
                <w:b/>
                <w:sz w:val="48"/>
                <w:szCs w:val="48"/>
                <w:lang w:val="fr-FR"/>
              </w:rPr>
              <w:t> :</w:t>
            </w:r>
            <w:r w:rsidRPr="00A02FAB">
              <w:rPr>
                <w:b/>
                <w:sz w:val="48"/>
                <w:szCs w:val="48"/>
                <w:lang w:val="fr-FR"/>
              </w:rPr>
              <w:t xml:space="preserve"> </w:t>
            </w:r>
            <w:proofErr w:type="spellStart"/>
            <w:r w:rsidRPr="00A02FAB">
              <w:rPr>
                <w:b/>
                <w:sz w:val="48"/>
                <w:szCs w:val="48"/>
                <w:lang w:val="fr-FR"/>
              </w:rPr>
              <w:t>Assorted</w:t>
            </w:r>
            <w:proofErr w:type="spellEnd"/>
          </w:p>
          <w:p w:rsidR="002C3E9F" w:rsidRDefault="002C3E9F" w:rsidP="0019213D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2C3E9F" w:rsidTr="002C3E9F">
        <w:tc>
          <w:tcPr>
            <w:tcW w:w="1761" w:type="dxa"/>
            <w:gridSpan w:val="2"/>
            <w:tcBorders>
              <w:top w:val="nil"/>
              <w:bottom w:val="nil"/>
              <w:right w:val="nil"/>
            </w:tcBorders>
          </w:tcPr>
          <w:p w:rsidR="002C3E9F" w:rsidRDefault="002C3E9F" w:rsidP="0019213D">
            <w:pPr>
              <w:rPr>
                <w:lang w:val="fr-FR"/>
              </w:rPr>
            </w:pP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pPr>
              <w:rPr>
                <w:lang w:val="fr-FR"/>
              </w:rPr>
            </w:pPr>
          </w:p>
        </w:tc>
      </w:tr>
      <w:tr w:rsidR="002C3E9F" w:rsidTr="002C3E9F">
        <w:tc>
          <w:tcPr>
            <w:tcW w:w="9427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752E1" w:rsidRDefault="002C3E9F" w:rsidP="0019213D">
            <w:pPr>
              <w:jc w:val="center"/>
            </w:pPr>
            <w:r w:rsidRPr="00777808">
              <w:t xml:space="preserve">Many idioms consist of common one-syllable verbs plus </w:t>
            </w:r>
            <w:r w:rsidR="006752E1">
              <w:t xml:space="preserve">prepositions.  These are </w:t>
            </w:r>
          </w:p>
          <w:p w:rsidR="002C3E9F" w:rsidRPr="00777808" w:rsidRDefault="006752E1" w:rsidP="006752E1">
            <w:r>
              <w:t xml:space="preserve">            </w:t>
            </w:r>
            <w:proofErr w:type="gramStart"/>
            <w:r>
              <w:t>called</w:t>
            </w:r>
            <w:proofErr w:type="gramEnd"/>
            <w:r>
              <w:t xml:space="preserve"> </w:t>
            </w:r>
            <w:r w:rsidR="002C3E9F" w:rsidRPr="00777808">
              <w:rPr>
                <w:b/>
              </w:rPr>
              <w:t>Phrasal Verbs</w:t>
            </w:r>
            <w:r w:rsidR="002C3E9F" w:rsidRPr="00777808">
              <w:t>.</w:t>
            </w:r>
            <w:bookmarkStart w:id="0" w:name="_GoBack"/>
            <w:bookmarkEnd w:id="0"/>
          </w:p>
        </w:tc>
      </w:tr>
      <w:tr w:rsidR="002C3E9F" w:rsidTr="002C3E9F">
        <w:tc>
          <w:tcPr>
            <w:tcW w:w="9427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C3E9F" w:rsidRDefault="002C3E9F" w:rsidP="0019213D">
            <w:pPr>
              <w:rPr>
                <w:b/>
              </w:rPr>
            </w:pP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keep on*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continue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run across*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 xml:space="preserve">meet or find by chance 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keep off*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refrain from going 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(also come across)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run over*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(get) hit by a car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look after*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take care of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look up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search for information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take after*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resemble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take over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assume control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make out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understand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take up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consider, discuss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make up*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become reconciled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take off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remove (clothes)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pass out*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distribute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turn down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reject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faint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turn off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stop some kind of power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turn 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start some kind of power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pick out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select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turn up*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>
            <w:r>
              <w:t>appear</w:t>
            </w:r>
          </w:p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pick up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come to get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put off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postpone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put on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don (clothes)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3E9F" w:rsidRDefault="002C3E9F" w:rsidP="0019213D">
            <w:pPr>
              <w:rPr>
                <w:b/>
              </w:rPr>
            </w:pPr>
            <w:r>
              <w:rPr>
                <w:b/>
              </w:rPr>
              <w:t>put out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r>
              <w:t>extinguish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3E9F" w:rsidRDefault="002C3E9F" w:rsidP="0019213D">
            <w:pPr>
              <w:rPr>
                <w:b/>
                <w:i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E9F" w:rsidRDefault="002C3E9F" w:rsidP="0019213D"/>
        </w:tc>
      </w:tr>
      <w:tr w:rsidR="002C3E9F" w:rsidTr="002C3E9F">
        <w:tc>
          <w:tcPr>
            <w:tcW w:w="55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C3E9F" w:rsidRDefault="002C3E9F" w:rsidP="0019213D"/>
        </w:tc>
        <w:tc>
          <w:tcPr>
            <w:tcW w:w="886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C3E9F" w:rsidRDefault="002C3E9F" w:rsidP="0019213D">
            <w:r>
              <w:t xml:space="preserve">* </w:t>
            </w:r>
            <w:proofErr w:type="gramStart"/>
            <w:r>
              <w:t>the</w:t>
            </w:r>
            <w:proofErr w:type="gramEnd"/>
            <w:r>
              <w:t xml:space="preserve"> verb-preposition combination is non-separable.</w:t>
            </w:r>
          </w:p>
          <w:p w:rsidR="002C3E9F" w:rsidRDefault="002C3E9F" w:rsidP="0019213D"/>
        </w:tc>
      </w:tr>
    </w:tbl>
    <w:p w:rsidR="002C3E9F" w:rsidRDefault="002C3E9F" w:rsidP="002C3E9F"/>
    <w:p w:rsidR="002C3E9F" w:rsidRDefault="002C3E9F" w:rsidP="002C3E9F"/>
    <w:p w:rsidR="002C3E9F" w:rsidRDefault="002C3E9F" w:rsidP="002C3E9F"/>
    <w:p w:rsidR="002C3E9F" w:rsidRDefault="002C3E9F" w:rsidP="002C3E9F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2C3E9F" w:rsidTr="002C3E9F">
        <w:tc>
          <w:tcPr>
            <w:tcW w:w="9337" w:type="dxa"/>
            <w:shd w:val="pct20" w:color="auto" w:fill="auto"/>
          </w:tcPr>
          <w:p w:rsidR="002C3E9F" w:rsidRPr="00A02FAB" w:rsidRDefault="002C3E9F" w:rsidP="0019213D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 xml:space="preserve">Use the appropriate PHRASAL VERB </w:t>
            </w:r>
            <w:r w:rsidRPr="00A02FAB">
              <w:rPr>
                <w:i/>
              </w:rPr>
              <w:t>and make any</w:t>
            </w:r>
            <w:r>
              <w:rPr>
                <w:i/>
              </w:rPr>
              <w:t xml:space="preserve"> other </w:t>
            </w:r>
            <w:r w:rsidRPr="00A02FAB">
              <w:rPr>
                <w:i/>
              </w:rPr>
              <w:t>necessary changes.</w:t>
            </w:r>
          </w:p>
        </w:tc>
      </w:tr>
    </w:tbl>
    <w:p w:rsidR="002C3E9F" w:rsidRDefault="002C3E9F" w:rsidP="002C3E9F"/>
    <w:tbl>
      <w:tblPr>
        <w:tblW w:w="95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58"/>
        <w:gridCol w:w="34"/>
        <w:gridCol w:w="8948"/>
      </w:tblGrid>
      <w:tr w:rsidR="002C3E9F" w:rsidTr="002C3E9F">
        <w:tc>
          <w:tcPr>
            <w:tcW w:w="592" w:type="dxa"/>
            <w:gridSpan w:val="2"/>
            <w:shd w:val="clear" w:color="auto" w:fill="FFFFFF"/>
          </w:tcPr>
          <w:p w:rsidR="002C3E9F" w:rsidRDefault="002C3E9F" w:rsidP="0019213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982" w:type="dxa"/>
            <w:gridSpan w:val="2"/>
          </w:tcPr>
          <w:p w:rsidR="002C3E9F" w:rsidRDefault="002C3E9F" w:rsidP="0019213D">
            <w:pPr>
              <w:spacing w:line="360" w:lineRule="auto"/>
            </w:pPr>
            <w:r>
              <w:t>How can y</w:t>
            </w:r>
            <w:r w:rsidR="00145689">
              <w:t>ou _________ the promotion _____</w:t>
            </w:r>
            <w:r>
              <w:t>__</w:t>
            </w:r>
            <w:proofErr w:type="gramStart"/>
            <w:r>
              <w:t>_ !</w:t>
            </w:r>
            <w:proofErr w:type="gramEnd"/>
            <w:r>
              <w:t xml:space="preserve"> It would have been a great career move.</w:t>
            </w:r>
          </w:p>
        </w:tc>
      </w:tr>
      <w:tr w:rsidR="002C3E9F" w:rsidTr="002C3E9F">
        <w:tc>
          <w:tcPr>
            <w:tcW w:w="592" w:type="dxa"/>
            <w:gridSpan w:val="2"/>
            <w:shd w:val="clear" w:color="auto" w:fill="FFFFFF"/>
          </w:tcPr>
          <w:p w:rsidR="002C3E9F" w:rsidRDefault="002C3E9F" w:rsidP="0019213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982" w:type="dxa"/>
            <w:gridSpan w:val="2"/>
          </w:tcPr>
          <w:p w:rsidR="002C3E9F" w:rsidRDefault="002C3E9F" w:rsidP="0019213D">
            <w:pPr>
              <w:spacing w:line="360" w:lineRule="auto"/>
            </w:pPr>
            <w:r>
              <w:t>Can you ________________ his handwriting? Is it a “3” or an “8”?</w:t>
            </w:r>
          </w:p>
        </w:tc>
      </w:tr>
      <w:tr w:rsidR="002C3E9F" w:rsidTr="002C3E9F">
        <w:tc>
          <w:tcPr>
            <w:tcW w:w="592" w:type="dxa"/>
            <w:gridSpan w:val="2"/>
            <w:shd w:val="clear" w:color="auto" w:fill="FFFFFF"/>
          </w:tcPr>
          <w:p w:rsidR="002C3E9F" w:rsidRDefault="002C3E9F" w:rsidP="0019213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982" w:type="dxa"/>
            <w:gridSpan w:val="2"/>
          </w:tcPr>
          <w:p w:rsidR="002C3E9F" w:rsidRDefault="002C3E9F" w:rsidP="0019213D">
            <w:pPr>
              <w:spacing w:line="360" w:lineRule="auto"/>
            </w:pPr>
            <w:r>
              <w:t>She felt dizzy and ________________ after hearing the terrible news.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 xml:space="preserve">________________ </w:t>
            </w:r>
            <w:proofErr w:type="gramStart"/>
            <w:r>
              <w:t>only</w:t>
            </w:r>
            <w:proofErr w:type="gramEnd"/>
            <w:r>
              <w:t xml:space="preserve"> one article from the ones on display as I can only afford one.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Do not ________________ what you can do today as it can’t wait until next week.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I ________________ an old friend from high school on the street last Thursday.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948" w:type="dxa"/>
          </w:tcPr>
          <w:p w:rsidR="002C3E9F" w:rsidRDefault="00145689" w:rsidP="00D00C8E">
            <w:pPr>
              <w:spacing w:line="360" w:lineRule="auto"/>
            </w:pPr>
            <w:r>
              <w:t>He almost got _________</w:t>
            </w:r>
            <w:r w:rsidR="002C3E9F">
              <w:t>_____ by that car because he didn’t look before crossing the street.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Please ___________ those wet clothes ___________ before you catch a cold.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 xml:space="preserve">A stray cat ________________ in my back yard and I took him in. 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They ____________________after not speaking to each other for two days.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Who is ________________ the children when their parents are away?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 xml:space="preserve">________________ </w:t>
            </w:r>
            <w:proofErr w:type="gramStart"/>
            <w:r>
              <w:t>the</w:t>
            </w:r>
            <w:proofErr w:type="gramEnd"/>
            <w:r>
              <w:t xml:space="preserve"> lights once you leave the room.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As she gets older, she ________________ her father more and more.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The firemen ________________ the fire; luckily no one was hurt.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At what time will you ___________ me ___________ this afternoon?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8948" w:type="dxa"/>
          </w:tcPr>
          <w:p w:rsidR="002C3E9F" w:rsidRDefault="00145689" w:rsidP="00D00C8E">
            <w:pPr>
              <w:spacing w:line="360" w:lineRule="auto"/>
            </w:pPr>
            <w:r>
              <w:t>Bob and Janet ____________</w:t>
            </w:r>
            <w:r w:rsidR="002C3E9F">
              <w:t>______yet.  They still aren’t talking to each other after 3 days.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How long will the employees ________________ picketing in front of the restaurant?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 xml:space="preserve">____________ </w:t>
            </w:r>
            <w:proofErr w:type="gramStart"/>
            <w:r>
              <w:t>the</w:t>
            </w:r>
            <w:proofErr w:type="gramEnd"/>
            <w:r>
              <w:t xml:space="preserve"> phone number ____________ in the yellow pages.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>The disc jockey at the radio station ________________ the tickets to the lucky winners.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8948" w:type="dxa"/>
          </w:tcPr>
          <w:p w:rsidR="002C3E9F" w:rsidRDefault="002C3E9F" w:rsidP="00D00C8E">
            <w:pPr>
              <w:spacing w:line="360" w:lineRule="auto"/>
            </w:pPr>
            <w:r>
              <w:t xml:space="preserve">________________ </w:t>
            </w:r>
            <w:proofErr w:type="gramStart"/>
            <w:r>
              <w:t>the</w:t>
            </w:r>
            <w:proofErr w:type="gramEnd"/>
            <w:r>
              <w:t xml:space="preserve"> radio as I want to listen to the news.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8948" w:type="dxa"/>
          </w:tcPr>
          <w:p w:rsidR="002C3E9F" w:rsidRDefault="00145689" w:rsidP="00D00C8E">
            <w:pPr>
              <w:spacing w:line="360" w:lineRule="auto"/>
            </w:pPr>
            <w:r>
              <w:t>The bank ____________</w:t>
            </w:r>
            <w:r w:rsidR="002C3E9F">
              <w:t>__ the building after the owner couldn’t pay the mortgage anymore.</w:t>
            </w:r>
          </w:p>
        </w:tc>
      </w:tr>
      <w:tr w:rsidR="002C3E9F" w:rsidTr="002C3E9F">
        <w:trPr>
          <w:gridBefore w:val="1"/>
          <w:wBefore w:w="34" w:type="dxa"/>
        </w:trPr>
        <w:tc>
          <w:tcPr>
            <w:tcW w:w="592" w:type="dxa"/>
            <w:gridSpan w:val="2"/>
            <w:shd w:val="clear" w:color="auto" w:fill="FFFFFF"/>
          </w:tcPr>
          <w:p w:rsidR="002C3E9F" w:rsidRDefault="002C3E9F" w:rsidP="00D00C8E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8948" w:type="dxa"/>
          </w:tcPr>
          <w:p w:rsidR="002C3E9F" w:rsidRDefault="00145689" w:rsidP="00D00C8E">
            <w:pPr>
              <w:spacing w:line="360" w:lineRule="auto"/>
            </w:pPr>
            <w:r>
              <w:t>Let’s ____</w:t>
            </w:r>
            <w:r w:rsidR="002C3E9F">
              <w:t>________ it ________ with the lawyers after we list the problems in the contract.</w:t>
            </w:r>
          </w:p>
        </w:tc>
      </w:tr>
    </w:tbl>
    <w:p w:rsidR="002C3E9F" w:rsidRDefault="002C3E9F" w:rsidP="002C3E9F"/>
    <w:p w:rsidR="00C87511" w:rsidRDefault="006A2F23" w:rsidP="002C3E9F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23" w:rsidRDefault="006A2F23" w:rsidP="002C3E9F">
      <w:pPr>
        <w:spacing w:line="240" w:lineRule="auto"/>
      </w:pPr>
      <w:r>
        <w:separator/>
      </w:r>
    </w:p>
  </w:endnote>
  <w:endnote w:type="continuationSeparator" w:id="0">
    <w:p w:rsidR="006A2F23" w:rsidRDefault="006A2F23" w:rsidP="002C3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1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E9F" w:rsidRDefault="002C3E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E9F" w:rsidRDefault="002C3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23" w:rsidRDefault="006A2F23" w:rsidP="002C3E9F">
      <w:pPr>
        <w:spacing w:line="240" w:lineRule="auto"/>
      </w:pPr>
      <w:r>
        <w:separator/>
      </w:r>
    </w:p>
  </w:footnote>
  <w:footnote w:type="continuationSeparator" w:id="0">
    <w:p w:rsidR="006A2F23" w:rsidRDefault="006A2F23" w:rsidP="002C3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9F" w:rsidRDefault="002C3E9F">
    <w:pPr>
      <w:pStyle w:val="Header"/>
    </w:pPr>
    <w:r>
      <w:t xml:space="preserve">Advanced 1 – Exercise 49 – Phrasal Verbs: Assorted </w:t>
    </w:r>
  </w:p>
  <w:p w:rsidR="002C3E9F" w:rsidRDefault="002C3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9F"/>
    <w:rsid w:val="00145689"/>
    <w:rsid w:val="002C3E9F"/>
    <w:rsid w:val="0056607A"/>
    <w:rsid w:val="006752E1"/>
    <w:rsid w:val="006A2F23"/>
    <w:rsid w:val="007935EF"/>
    <w:rsid w:val="00B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9725B-4B4B-49F3-9E27-A45585C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9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E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2016-08-30T17:49:00Z</cp:lastPrinted>
  <dcterms:created xsi:type="dcterms:W3CDTF">2016-08-25T21:18:00Z</dcterms:created>
  <dcterms:modified xsi:type="dcterms:W3CDTF">2016-08-30T17:51:00Z</dcterms:modified>
</cp:coreProperties>
</file>