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4"/>
        <w:gridCol w:w="8005"/>
      </w:tblGrid>
      <w:tr w:rsidR="00DD1BA0" w:rsidTr="00DD1BA0">
        <w:tc>
          <w:tcPr>
            <w:tcW w:w="9139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DD1BA0" w:rsidRPr="00613A0D" w:rsidRDefault="00DD1BA0" w:rsidP="0019213D">
            <w:pPr>
              <w:pStyle w:val="titre"/>
              <w:spacing w:line="240" w:lineRule="auto"/>
              <w:jc w:val="left"/>
              <w:rPr>
                <w:sz w:val="48"/>
              </w:rPr>
            </w:pPr>
            <w:r>
              <w:rPr>
                <w:sz w:val="48"/>
              </w:rPr>
              <w:t xml:space="preserve">Quantifiers:  With </w:t>
            </w:r>
            <w:r w:rsidRPr="00613A0D">
              <w:rPr>
                <w:sz w:val="48"/>
              </w:rPr>
              <w:t>Of</w:t>
            </w:r>
          </w:p>
          <w:p w:rsidR="00DD1BA0" w:rsidRPr="00845546" w:rsidRDefault="00DD1BA0" w:rsidP="0019213D">
            <w:pPr>
              <w:pStyle w:val="titre"/>
              <w:spacing w:line="240" w:lineRule="auto"/>
              <w:jc w:val="left"/>
              <w:rPr>
                <w:sz w:val="20"/>
              </w:rPr>
            </w:pPr>
          </w:p>
        </w:tc>
      </w:tr>
      <w:tr w:rsidR="00DD1BA0" w:rsidTr="00DD1BA0">
        <w:trPr>
          <w:cantSplit/>
        </w:trPr>
        <w:tc>
          <w:tcPr>
            <w:tcW w:w="540" w:type="dxa"/>
            <w:tcBorders>
              <w:top w:val="nil"/>
            </w:tcBorders>
          </w:tcPr>
          <w:p w:rsidR="00DD1BA0" w:rsidRPr="00F525CC" w:rsidRDefault="00DD1BA0" w:rsidP="0019213D">
            <w:pPr>
              <w:spacing w:line="240" w:lineRule="auto"/>
              <w:jc w:val="left"/>
            </w:pPr>
          </w:p>
        </w:tc>
        <w:tc>
          <w:tcPr>
            <w:tcW w:w="8599" w:type="dxa"/>
            <w:gridSpan w:val="2"/>
            <w:tcBorders>
              <w:top w:val="nil"/>
            </w:tcBorders>
          </w:tcPr>
          <w:p w:rsidR="00DD1BA0" w:rsidRPr="00F525CC" w:rsidRDefault="00DD1BA0" w:rsidP="0019213D">
            <w:pPr>
              <w:pStyle w:val="Date"/>
              <w:spacing w:line="240" w:lineRule="auto"/>
              <w:jc w:val="left"/>
            </w:pPr>
          </w:p>
        </w:tc>
      </w:tr>
      <w:tr w:rsidR="00DD1BA0" w:rsidTr="00DD1BA0">
        <w:trPr>
          <w:cantSplit/>
          <w:trHeight w:val="2802"/>
        </w:trPr>
        <w:tc>
          <w:tcPr>
            <w:tcW w:w="1134" w:type="dxa"/>
            <w:gridSpan w:val="2"/>
          </w:tcPr>
          <w:p w:rsidR="00DD1BA0" w:rsidRPr="00B50AF4" w:rsidRDefault="00DD1BA0" w:rsidP="0019213D">
            <w:pPr>
              <w:spacing w:line="240" w:lineRule="auto"/>
              <w:jc w:val="left"/>
            </w:pPr>
            <w:r w:rsidRPr="00B50AF4">
              <w:t>FORM:</w:t>
            </w:r>
          </w:p>
        </w:tc>
        <w:tc>
          <w:tcPr>
            <w:tcW w:w="8005" w:type="dxa"/>
          </w:tcPr>
          <w:p w:rsidR="00DD1BA0" w:rsidRDefault="00DD1BA0" w:rsidP="00DD1BA0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F525CC">
              <w:t>If you want to be very specific about what you are referring to, you need to use a definite determiner in front o</w:t>
            </w:r>
            <w:r>
              <w:t>f the noun</w:t>
            </w:r>
            <w:r w:rsidRPr="00F525CC">
              <w:t xml:space="preserve">.  </w:t>
            </w:r>
            <w:r>
              <w:t>This tells us exactly what you are talking about.</w:t>
            </w:r>
          </w:p>
          <w:p w:rsidR="00DD1BA0" w:rsidRDefault="00DD1BA0" w:rsidP="0019213D">
            <w:pPr>
              <w:spacing w:line="240" w:lineRule="auto"/>
              <w:jc w:val="left"/>
            </w:pPr>
            <w:r w:rsidRPr="00F525CC">
              <w:t xml:space="preserve">For example, </w:t>
            </w:r>
            <w:r w:rsidRPr="00F525CC">
              <w:rPr>
                <w:i/>
              </w:rPr>
              <w:t>the books</w:t>
            </w:r>
            <w:r>
              <w:rPr>
                <w:i/>
              </w:rPr>
              <w:t>, the</w:t>
            </w:r>
            <w:r w:rsidRPr="00F525CC">
              <w:rPr>
                <w:i/>
              </w:rPr>
              <w:t>s</w:t>
            </w:r>
            <w:r>
              <w:rPr>
                <w:i/>
              </w:rPr>
              <w:t>e</w:t>
            </w:r>
            <w:r w:rsidRPr="00F525CC">
              <w:rPr>
                <w:i/>
              </w:rPr>
              <w:t xml:space="preserve"> books, his books.</w:t>
            </w:r>
            <w:r w:rsidRPr="00F525CC">
              <w:t xml:space="preserve">  </w:t>
            </w:r>
          </w:p>
          <w:p w:rsidR="00DD1BA0" w:rsidRDefault="00DD1BA0" w:rsidP="0019213D">
            <w:pPr>
              <w:spacing w:line="240" w:lineRule="auto"/>
              <w:jc w:val="left"/>
            </w:pPr>
          </w:p>
          <w:p w:rsidR="00DD1BA0" w:rsidRDefault="00DD1BA0" w:rsidP="00DD1BA0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 xml:space="preserve">When we want to add a quantifier in front of these definite nouns, to indicate how much of something we are talking about, we have to put the word </w:t>
            </w:r>
            <w:r w:rsidRPr="009B6708">
              <w:rPr>
                <w:b/>
              </w:rPr>
              <w:t>of</w:t>
            </w:r>
            <w:r>
              <w:t xml:space="preserve"> in front of the definite determiner.  </w:t>
            </w:r>
          </w:p>
          <w:p w:rsidR="00DD1BA0" w:rsidRDefault="00DD1BA0" w:rsidP="0019213D">
            <w:pPr>
              <w:spacing w:line="240" w:lineRule="auto"/>
              <w:jc w:val="left"/>
              <w:rPr>
                <w:i/>
              </w:rPr>
            </w:pPr>
            <w:r>
              <w:t xml:space="preserve">For example, </w:t>
            </w:r>
            <w:r w:rsidRPr="00F525CC">
              <w:rPr>
                <w:i/>
              </w:rPr>
              <w:t xml:space="preserve">any </w:t>
            </w:r>
            <w:r w:rsidRPr="00812419">
              <w:rPr>
                <w:b/>
                <w:i/>
                <w:u w:val="single"/>
              </w:rPr>
              <w:t>of</w:t>
            </w:r>
            <w:r w:rsidRPr="00F525CC">
              <w:rPr>
                <w:i/>
              </w:rPr>
              <w:t xml:space="preserve"> the books, most </w:t>
            </w:r>
            <w:r w:rsidRPr="00812419">
              <w:rPr>
                <w:b/>
                <w:i/>
                <w:u w:val="single"/>
              </w:rPr>
              <w:t>of</w:t>
            </w:r>
            <w:r w:rsidRPr="00F525CC">
              <w:rPr>
                <w:i/>
              </w:rPr>
              <w:t xml:space="preserve"> these books, few </w:t>
            </w:r>
            <w:r w:rsidRPr="00812419">
              <w:rPr>
                <w:b/>
                <w:i/>
                <w:u w:val="single"/>
              </w:rPr>
              <w:t>of</w:t>
            </w:r>
            <w:r w:rsidRPr="00F525CC">
              <w:rPr>
                <w:i/>
              </w:rPr>
              <w:t xml:space="preserve"> his books.</w:t>
            </w:r>
          </w:p>
          <w:p w:rsidR="00DD1BA0" w:rsidRDefault="00DD1BA0" w:rsidP="0019213D">
            <w:pPr>
              <w:spacing w:line="240" w:lineRule="auto"/>
              <w:jc w:val="left"/>
            </w:pPr>
          </w:p>
          <w:p w:rsidR="00DD1BA0" w:rsidRPr="009B6708" w:rsidRDefault="00DD1BA0" w:rsidP="00DD1BA0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 xml:space="preserve">An exception is the quantifier </w:t>
            </w:r>
            <w:r w:rsidRPr="009B6708">
              <w:rPr>
                <w:b/>
              </w:rPr>
              <w:t>all.</w:t>
            </w:r>
            <w:r w:rsidRPr="009B6708">
              <w:t xml:space="preserve">  </w:t>
            </w:r>
            <w:r>
              <w:t>We have a choice as to whether to use the word of with definite determiners.</w:t>
            </w:r>
          </w:p>
          <w:p w:rsidR="00DD1BA0" w:rsidRDefault="00DD1BA0" w:rsidP="0019213D">
            <w:pPr>
              <w:spacing w:line="240" w:lineRule="auto"/>
              <w:jc w:val="left"/>
            </w:pPr>
            <w:r w:rsidRPr="00812419">
              <w:t>For example</w:t>
            </w:r>
            <w:r>
              <w:rPr>
                <w:i/>
              </w:rPr>
              <w:t xml:space="preserve">, </w:t>
            </w:r>
            <w:r w:rsidRPr="00812419">
              <w:rPr>
                <w:b/>
                <w:i/>
                <w:u w:val="single"/>
              </w:rPr>
              <w:t>all</w:t>
            </w:r>
            <w:r>
              <w:rPr>
                <w:i/>
              </w:rPr>
              <w:t xml:space="preserve"> the books, </w:t>
            </w:r>
            <w:r w:rsidRPr="00812419">
              <w:rPr>
                <w:b/>
                <w:i/>
                <w:u w:val="single"/>
              </w:rPr>
              <w:t>all of</w:t>
            </w:r>
            <w:r>
              <w:rPr>
                <w:i/>
              </w:rPr>
              <w:t xml:space="preserve"> the books.  </w:t>
            </w:r>
            <w:r w:rsidRPr="00812419">
              <w:t>These are both correct and they both mean the same thing.</w:t>
            </w:r>
          </w:p>
          <w:p w:rsidR="00DD1BA0" w:rsidRDefault="00DD1BA0" w:rsidP="0019213D">
            <w:pPr>
              <w:spacing w:line="240" w:lineRule="auto"/>
              <w:jc w:val="left"/>
            </w:pPr>
          </w:p>
          <w:p w:rsidR="00DD1BA0" w:rsidRDefault="00DD1BA0" w:rsidP="00DD1BA0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 xml:space="preserve">We cannot use </w:t>
            </w:r>
            <w:r w:rsidRPr="00845546">
              <w:rPr>
                <w:b/>
                <w:bCs/>
                <w:i/>
                <w:iCs/>
              </w:rPr>
              <w:t>no</w:t>
            </w:r>
            <w:r>
              <w:t xml:space="preserve"> or </w:t>
            </w:r>
            <w:r w:rsidRPr="00845546">
              <w:rPr>
                <w:b/>
                <w:bCs/>
                <w:i/>
                <w:iCs/>
              </w:rPr>
              <w:t>almost no</w:t>
            </w:r>
            <w:r>
              <w:t xml:space="preserve"> with definite determiners.  We have to use </w:t>
            </w:r>
            <w:r w:rsidRPr="00845546">
              <w:rPr>
                <w:b/>
                <w:bCs/>
                <w:i/>
                <w:iCs/>
              </w:rPr>
              <w:t>none</w:t>
            </w:r>
            <w:r>
              <w:t xml:space="preserve"> or </w:t>
            </w:r>
            <w:r w:rsidRPr="00845546">
              <w:rPr>
                <w:b/>
                <w:bCs/>
                <w:i/>
                <w:iCs/>
              </w:rPr>
              <w:t>almost none</w:t>
            </w:r>
            <w:r>
              <w:t>.</w:t>
            </w:r>
          </w:p>
          <w:p w:rsidR="00DD1BA0" w:rsidRPr="00812419" w:rsidRDefault="00DD1BA0" w:rsidP="0019213D">
            <w:pPr>
              <w:spacing w:line="240" w:lineRule="auto"/>
              <w:jc w:val="left"/>
              <w:rPr>
                <w:i/>
              </w:rPr>
            </w:pPr>
            <w:r>
              <w:t xml:space="preserve">For example, </w:t>
            </w:r>
            <w:r w:rsidRPr="00845546">
              <w:rPr>
                <w:i/>
                <w:iCs/>
              </w:rPr>
              <w:t>“</w:t>
            </w:r>
            <w:r w:rsidRPr="00812419">
              <w:rPr>
                <w:b/>
                <w:i/>
                <w:u w:val="single"/>
              </w:rPr>
              <w:t>none of</w:t>
            </w:r>
            <w:r w:rsidRPr="00812419">
              <w:rPr>
                <w:i/>
              </w:rPr>
              <w:t xml:space="preserve"> the books</w:t>
            </w:r>
            <w:r>
              <w:rPr>
                <w:i/>
              </w:rPr>
              <w:t>”</w:t>
            </w:r>
            <w:r>
              <w:t xml:space="preserve"> NOT </w:t>
            </w:r>
            <w:r w:rsidRPr="00845546">
              <w:rPr>
                <w:i/>
                <w:iCs/>
              </w:rPr>
              <w:t>“</w:t>
            </w:r>
            <w:r w:rsidRPr="00812419">
              <w:rPr>
                <w:i/>
              </w:rPr>
              <w:t>no the books</w:t>
            </w:r>
            <w:r>
              <w:rPr>
                <w:i/>
              </w:rPr>
              <w:t>”</w:t>
            </w:r>
            <w:r>
              <w:t xml:space="preserve"> and </w:t>
            </w:r>
            <w:r w:rsidRPr="00845546">
              <w:rPr>
                <w:i/>
                <w:iCs/>
              </w:rPr>
              <w:t>“</w:t>
            </w:r>
            <w:r w:rsidRPr="00812419">
              <w:rPr>
                <w:b/>
                <w:i/>
                <w:u w:val="single"/>
              </w:rPr>
              <w:t>almost none of</w:t>
            </w:r>
            <w:r w:rsidRPr="00812419">
              <w:rPr>
                <w:i/>
              </w:rPr>
              <w:t xml:space="preserve"> the books</w:t>
            </w:r>
            <w:r>
              <w:rPr>
                <w:i/>
              </w:rPr>
              <w:t>”</w:t>
            </w:r>
            <w:r>
              <w:t xml:space="preserve"> NOT </w:t>
            </w:r>
            <w:r w:rsidRPr="00845546">
              <w:rPr>
                <w:i/>
                <w:iCs/>
              </w:rPr>
              <w:t>“</w:t>
            </w:r>
            <w:r w:rsidRPr="00812419">
              <w:rPr>
                <w:i/>
              </w:rPr>
              <w:t>almost no of the books</w:t>
            </w:r>
            <w:r>
              <w:rPr>
                <w:i/>
              </w:rPr>
              <w:t>”</w:t>
            </w:r>
            <w:r w:rsidRPr="00812419">
              <w:rPr>
                <w:i/>
              </w:rPr>
              <w:t>.</w:t>
            </w:r>
          </w:p>
          <w:p w:rsidR="00DD1BA0" w:rsidRPr="009B6708" w:rsidRDefault="00DD1BA0" w:rsidP="0019213D">
            <w:pPr>
              <w:spacing w:line="240" w:lineRule="auto"/>
              <w:jc w:val="left"/>
            </w:pPr>
          </w:p>
        </w:tc>
      </w:tr>
    </w:tbl>
    <w:p w:rsidR="00DD1BA0" w:rsidRDefault="00DD1BA0" w:rsidP="00DD1BA0"/>
    <w:tbl>
      <w:tblPr>
        <w:tblW w:w="922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DD1BA0" w:rsidRPr="003E1393" w:rsidTr="00DD1BA0">
        <w:tc>
          <w:tcPr>
            <w:tcW w:w="9229" w:type="dxa"/>
            <w:shd w:val="pct20" w:color="auto" w:fill="auto"/>
          </w:tcPr>
          <w:p w:rsidR="00DD1BA0" w:rsidRPr="000668DF" w:rsidRDefault="00DD1BA0" w:rsidP="0019213D">
            <w:pPr>
              <w:tabs>
                <w:tab w:val="left" w:pos="720"/>
                <w:tab w:val="right" w:pos="8640"/>
              </w:tabs>
              <w:spacing w:before="120" w:after="120" w:line="240" w:lineRule="auto"/>
              <w:rPr>
                <w:sz w:val="28"/>
              </w:rPr>
            </w:pPr>
            <w:r>
              <w:rPr>
                <w:i/>
              </w:rPr>
              <w:t>Decide if you need to put OF in the blanks, depending on whether the noun is specific (definite) or non-specific.</w:t>
            </w:r>
          </w:p>
        </w:tc>
      </w:tr>
    </w:tbl>
    <w:p w:rsidR="00DD1BA0" w:rsidRPr="00442DB8" w:rsidRDefault="00DD1BA0" w:rsidP="00DD1BA0">
      <w:pPr>
        <w:spacing w:line="360" w:lineRule="auto"/>
        <w:rPr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6"/>
        <w:gridCol w:w="8576"/>
      </w:tblGrid>
      <w:tr w:rsidR="00DD1BA0" w:rsidTr="0019213D">
        <w:tc>
          <w:tcPr>
            <w:tcW w:w="709" w:type="dxa"/>
          </w:tcPr>
          <w:p w:rsidR="00DD1BA0" w:rsidRDefault="00DD1BA0" w:rsidP="0019213D">
            <w:pPr>
              <w:spacing w:line="360" w:lineRule="auto"/>
              <w:rPr>
                <w:i/>
                <w:color w:val="FF0000"/>
              </w:rPr>
            </w:pPr>
            <w:r w:rsidRPr="000668DF">
              <w:t>1.</w:t>
            </w:r>
          </w:p>
        </w:tc>
        <w:tc>
          <w:tcPr>
            <w:tcW w:w="9356" w:type="dxa"/>
          </w:tcPr>
          <w:p w:rsidR="00DD1BA0" w:rsidRPr="000668DF" w:rsidRDefault="00DD1BA0" w:rsidP="0019213D">
            <w:pPr>
              <w:spacing w:line="360" w:lineRule="auto"/>
              <w:jc w:val="left"/>
            </w:pPr>
            <w:r>
              <w:t xml:space="preserve">We surveyed the class.  All __________ the students want to go to </w:t>
            </w:r>
            <w:smartTag w:uri="urn:schemas-microsoft-com:office:smarttags" w:element="City">
              <w:smartTag w:uri="urn:schemas-microsoft-com:office:smarttags" w:element="place">
                <w:r>
                  <w:t>Ottawa</w:t>
                </w:r>
              </w:smartTag>
            </w:smartTag>
            <w:r>
              <w:t xml:space="preserve"> instead of </w:t>
            </w:r>
            <w:smartTag w:uri="urn:schemas-microsoft-com:office:smarttags" w:element="City">
              <w:smartTag w:uri="urn:schemas-microsoft-com:office:smarttags" w:element="place">
                <w:r>
                  <w:t>Toronto</w:t>
                </w:r>
              </w:smartTag>
            </w:smartTag>
            <w:r>
              <w:t>.</w:t>
            </w:r>
          </w:p>
        </w:tc>
      </w:tr>
      <w:tr w:rsidR="00DD1BA0" w:rsidTr="0019213D">
        <w:tc>
          <w:tcPr>
            <w:tcW w:w="709" w:type="dxa"/>
          </w:tcPr>
          <w:p w:rsidR="00DD1BA0" w:rsidRDefault="00DD1BA0" w:rsidP="0019213D">
            <w:pPr>
              <w:spacing w:line="360" w:lineRule="auto"/>
              <w:rPr>
                <w:i/>
                <w:color w:val="FF0000"/>
              </w:rPr>
            </w:pPr>
            <w:r>
              <w:t>2.</w:t>
            </w:r>
          </w:p>
        </w:tc>
        <w:tc>
          <w:tcPr>
            <w:tcW w:w="9356" w:type="dxa"/>
          </w:tcPr>
          <w:p w:rsidR="00DD1BA0" w:rsidRPr="000668DF" w:rsidRDefault="00DD1BA0" w:rsidP="0019213D">
            <w:pPr>
              <w:spacing w:line="360" w:lineRule="auto"/>
            </w:pPr>
            <w:r>
              <w:t>I don’t have much _____________the money left that I earned in the summer.</w:t>
            </w:r>
          </w:p>
        </w:tc>
      </w:tr>
      <w:tr w:rsidR="00DD1BA0" w:rsidTr="0019213D">
        <w:tc>
          <w:tcPr>
            <w:tcW w:w="709" w:type="dxa"/>
          </w:tcPr>
          <w:p w:rsidR="00DD1BA0" w:rsidRDefault="00DD1BA0" w:rsidP="0019213D">
            <w:pPr>
              <w:spacing w:line="360" w:lineRule="auto"/>
              <w:rPr>
                <w:i/>
                <w:color w:val="FF0000"/>
              </w:rPr>
            </w:pPr>
            <w:r>
              <w:t xml:space="preserve">3.  </w:t>
            </w:r>
          </w:p>
        </w:tc>
        <w:tc>
          <w:tcPr>
            <w:tcW w:w="9356" w:type="dxa"/>
          </w:tcPr>
          <w:p w:rsidR="00DD1BA0" w:rsidRPr="000668DF" w:rsidRDefault="00DD1BA0" w:rsidP="0019213D">
            <w:pPr>
              <w:spacing w:line="360" w:lineRule="auto"/>
            </w:pPr>
            <w:r>
              <w:t>I don’t have much __________ money left in my bank account.</w:t>
            </w:r>
          </w:p>
        </w:tc>
      </w:tr>
      <w:tr w:rsidR="00DD1BA0" w:rsidTr="0019213D">
        <w:tc>
          <w:tcPr>
            <w:tcW w:w="709" w:type="dxa"/>
          </w:tcPr>
          <w:p w:rsidR="00DD1BA0" w:rsidRDefault="00DD1BA0" w:rsidP="0019213D">
            <w:pPr>
              <w:spacing w:line="360" w:lineRule="auto"/>
              <w:rPr>
                <w:i/>
                <w:color w:val="FF0000"/>
              </w:rPr>
            </w:pPr>
            <w:r>
              <w:t>4.</w:t>
            </w:r>
          </w:p>
        </w:tc>
        <w:tc>
          <w:tcPr>
            <w:tcW w:w="9356" w:type="dxa"/>
          </w:tcPr>
          <w:p w:rsidR="00DD1BA0" w:rsidRPr="00C204BD" w:rsidRDefault="00DD1BA0" w:rsidP="0019213D">
            <w:pPr>
              <w:spacing w:line="360" w:lineRule="auto"/>
            </w:pPr>
            <w:r>
              <w:t xml:space="preserve">Hardly any ________ Canadians have travelled to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>’s far north.</w:t>
            </w:r>
          </w:p>
        </w:tc>
      </w:tr>
      <w:tr w:rsidR="00DD1BA0" w:rsidTr="0019213D">
        <w:tc>
          <w:tcPr>
            <w:tcW w:w="709" w:type="dxa"/>
          </w:tcPr>
          <w:p w:rsidR="00DD1BA0" w:rsidRDefault="00DD1BA0" w:rsidP="0019213D">
            <w:pPr>
              <w:spacing w:line="360" w:lineRule="auto"/>
              <w:rPr>
                <w:i/>
                <w:color w:val="FF0000"/>
              </w:rPr>
            </w:pPr>
            <w:r>
              <w:t xml:space="preserve">5.  </w:t>
            </w:r>
          </w:p>
        </w:tc>
        <w:tc>
          <w:tcPr>
            <w:tcW w:w="9356" w:type="dxa"/>
          </w:tcPr>
          <w:p w:rsidR="00DD1BA0" w:rsidRDefault="00DD1BA0" w:rsidP="0019213D">
            <w:pPr>
              <w:spacing w:line="360" w:lineRule="auto"/>
              <w:rPr>
                <w:i/>
                <w:color w:val="FF0000"/>
              </w:rPr>
            </w:pPr>
            <w:r>
              <w:t xml:space="preserve">Hardly any ________ the Canadians I know have travelled to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>’s far north.</w:t>
            </w:r>
          </w:p>
        </w:tc>
      </w:tr>
      <w:tr w:rsidR="00DD1BA0" w:rsidRPr="00DD0236" w:rsidTr="0019213D">
        <w:tc>
          <w:tcPr>
            <w:tcW w:w="709" w:type="dxa"/>
          </w:tcPr>
          <w:p w:rsidR="00DD1BA0" w:rsidRPr="00DD0236" w:rsidRDefault="00DD1BA0" w:rsidP="0019213D">
            <w:pPr>
              <w:spacing w:line="360" w:lineRule="auto"/>
            </w:pPr>
            <w:r w:rsidRPr="00DD0236">
              <w:t xml:space="preserve">6.  </w:t>
            </w:r>
          </w:p>
        </w:tc>
        <w:tc>
          <w:tcPr>
            <w:tcW w:w="9356" w:type="dxa"/>
          </w:tcPr>
          <w:p w:rsidR="00DD1BA0" w:rsidRPr="00DD0236" w:rsidRDefault="00DD1BA0" w:rsidP="0019213D">
            <w:pPr>
              <w:spacing w:line="360" w:lineRule="auto"/>
            </w:pPr>
            <w:r>
              <w:t>I spent most __________ my vacation on the beach.</w:t>
            </w:r>
          </w:p>
        </w:tc>
      </w:tr>
      <w:tr w:rsidR="00DD1BA0" w:rsidTr="0019213D">
        <w:tc>
          <w:tcPr>
            <w:tcW w:w="709" w:type="dxa"/>
          </w:tcPr>
          <w:p w:rsidR="00DD1BA0" w:rsidRPr="000935D9" w:rsidRDefault="00DD1BA0" w:rsidP="0019213D">
            <w:pPr>
              <w:spacing w:line="360" w:lineRule="auto"/>
            </w:pPr>
            <w:r w:rsidRPr="000935D9">
              <w:t>7.</w:t>
            </w:r>
          </w:p>
        </w:tc>
        <w:tc>
          <w:tcPr>
            <w:tcW w:w="9356" w:type="dxa"/>
          </w:tcPr>
          <w:p w:rsidR="00DD1BA0" w:rsidRPr="000935D9" w:rsidRDefault="00DD1BA0" w:rsidP="0019213D">
            <w:pPr>
              <w:spacing w:line="360" w:lineRule="auto"/>
            </w:pPr>
            <w:r>
              <w:t xml:space="preserve">Little _________ the time they spent in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 was in the city.</w:t>
            </w:r>
          </w:p>
        </w:tc>
      </w:tr>
      <w:tr w:rsidR="00DD1BA0" w:rsidRPr="000935D9" w:rsidTr="0019213D">
        <w:tc>
          <w:tcPr>
            <w:tcW w:w="709" w:type="dxa"/>
          </w:tcPr>
          <w:p w:rsidR="00DD1BA0" w:rsidRPr="000935D9" w:rsidRDefault="00DD1BA0" w:rsidP="0019213D">
            <w:pPr>
              <w:spacing w:line="360" w:lineRule="auto"/>
            </w:pPr>
            <w:r w:rsidRPr="000935D9">
              <w:t>8.</w:t>
            </w:r>
          </w:p>
        </w:tc>
        <w:tc>
          <w:tcPr>
            <w:tcW w:w="9356" w:type="dxa"/>
          </w:tcPr>
          <w:p w:rsidR="00DD1BA0" w:rsidRPr="000935D9" w:rsidRDefault="00DD1BA0" w:rsidP="0019213D">
            <w:pPr>
              <w:spacing w:line="360" w:lineRule="auto"/>
            </w:pPr>
            <w:r>
              <w:t>They spent little _________ time in the city.</w:t>
            </w:r>
          </w:p>
        </w:tc>
      </w:tr>
      <w:tr w:rsidR="00DD1BA0" w:rsidRPr="000935D9" w:rsidTr="0019213D">
        <w:tc>
          <w:tcPr>
            <w:tcW w:w="709" w:type="dxa"/>
          </w:tcPr>
          <w:p w:rsidR="00DD1BA0" w:rsidRPr="000935D9" w:rsidRDefault="00DD1BA0" w:rsidP="0019213D">
            <w:pPr>
              <w:spacing w:line="360" w:lineRule="auto"/>
            </w:pPr>
            <w:r w:rsidRPr="000935D9">
              <w:t>9.</w:t>
            </w:r>
          </w:p>
        </w:tc>
        <w:tc>
          <w:tcPr>
            <w:tcW w:w="9356" w:type="dxa"/>
          </w:tcPr>
          <w:p w:rsidR="00DD1BA0" w:rsidRPr="000935D9" w:rsidRDefault="00DD1BA0" w:rsidP="0019213D">
            <w:pPr>
              <w:spacing w:line="360" w:lineRule="auto"/>
            </w:pPr>
            <w:r>
              <w:t>Few _______ the students want to go to the museum</w:t>
            </w:r>
            <w:r w:rsidRPr="000935D9">
              <w:t>.</w:t>
            </w:r>
          </w:p>
        </w:tc>
      </w:tr>
    </w:tbl>
    <w:p w:rsidR="00C87511" w:rsidRDefault="00A76D90" w:rsidP="00DD1BA0">
      <w:bookmarkStart w:id="0" w:name="_GoBack"/>
      <w:bookmarkEnd w:id="0"/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90" w:rsidRDefault="00A76D90" w:rsidP="00DD1BA0">
      <w:pPr>
        <w:spacing w:line="240" w:lineRule="auto"/>
      </w:pPr>
      <w:r>
        <w:separator/>
      </w:r>
    </w:p>
  </w:endnote>
  <w:endnote w:type="continuationSeparator" w:id="0">
    <w:p w:rsidR="00A76D90" w:rsidRDefault="00A76D90" w:rsidP="00DD1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55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BA0" w:rsidRDefault="00DD1B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BA0" w:rsidRDefault="00DD1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90" w:rsidRDefault="00A76D90" w:rsidP="00DD1BA0">
      <w:pPr>
        <w:spacing w:line="240" w:lineRule="auto"/>
      </w:pPr>
      <w:r>
        <w:separator/>
      </w:r>
    </w:p>
  </w:footnote>
  <w:footnote w:type="continuationSeparator" w:id="0">
    <w:p w:rsidR="00A76D90" w:rsidRDefault="00A76D90" w:rsidP="00DD1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A0" w:rsidRDefault="00DD1BA0">
    <w:pPr>
      <w:pStyle w:val="Header"/>
    </w:pPr>
    <w:r>
      <w:t>Advanced 1 – Exercise 43 – Quantifiers: With Of</w:t>
    </w:r>
  </w:p>
  <w:p w:rsidR="00DD1BA0" w:rsidRDefault="00DD1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166CC"/>
    <w:multiLevelType w:val="hybridMultilevel"/>
    <w:tmpl w:val="7C80DA50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A0"/>
    <w:rsid w:val="0056607A"/>
    <w:rsid w:val="007935EF"/>
    <w:rsid w:val="00A76D90"/>
    <w:rsid w:val="00D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BA9E8-4CC2-426B-BBB9-5236AC2A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A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DD1BA0"/>
  </w:style>
  <w:style w:type="character" w:customStyle="1" w:styleId="DateChar">
    <w:name w:val="Date Char"/>
    <w:basedOn w:val="DefaultParagraphFont"/>
    <w:link w:val="Date"/>
    <w:rsid w:val="00DD1BA0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DD1BA0"/>
    <w:pPr>
      <w:jc w:val="center"/>
    </w:pPr>
    <w:rPr>
      <w:b/>
      <w:sz w:val="44"/>
    </w:rPr>
  </w:style>
  <w:style w:type="table" w:styleId="TableGrid">
    <w:name w:val="Table Grid"/>
    <w:basedOn w:val="TableNormal"/>
    <w:rsid w:val="00DD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B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1B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59"/>
    <w:rsid w:val="00715D59"/>
    <w:rsid w:val="00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5B12BB96C64138B49B5EDFFD423CC9">
    <w:name w:val="AF5B12BB96C64138B49B5EDFFD423CC9"/>
    <w:rsid w:val="00715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2016-08-25T21:06:00Z</dcterms:created>
  <dcterms:modified xsi:type="dcterms:W3CDTF">2016-08-25T21:07:00Z</dcterms:modified>
</cp:coreProperties>
</file>