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204912" w:rsidTr="00204912">
        <w:tc>
          <w:tcPr>
            <w:tcW w:w="9345" w:type="dxa"/>
            <w:tcBorders>
              <w:top w:val="double" w:sz="4" w:space="0" w:color="auto"/>
              <w:bottom w:val="nil"/>
            </w:tcBorders>
            <w:shd w:val="clear" w:color="auto" w:fill="CCCCCC"/>
          </w:tcPr>
          <w:p w:rsidR="00204912" w:rsidRPr="00747D4F" w:rsidRDefault="00204912" w:rsidP="0019213D">
            <w:pPr>
              <w:spacing w:line="240" w:lineRule="auto"/>
              <w:jc w:val="left"/>
              <w:outlineLvl w:val="0"/>
              <w:rPr>
                <w:b/>
                <w:bCs/>
                <w:iCs/>
                <w:sz w:val="48"/>
                <w:szCs w:val="48"/>
              </w:rPr>
            </w:pPr>
            <w:r>
              <w:rPr>
                <w:b/>
                <w:bCs/>
                <w:iCs/>
                <w:sz w:val="48"/>
                <w:szCs w:val="48"/>
              </w:rPr>
              <w:t>Relative Clauses: Overview</w:t>
            </w:r>
          </w:p>
          <w:p w:rsidR="00204912" w:rsidRDefault="00204912" w:rsidP="0019213D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</w:p>
        </w:tc>
      </w:tr>
      <w:tr w:rsidR="00204912" w:rsidTr="00204912">
        <w:tc>
          <w:tcPr>
            <w:tcW w:w="9345" w:type="dxa"/>
            <w:tcBorders>
              <w:top w:val="nil"/>
            </w:tcBorders>
          </w:tcPr>
          <w:p w:rsidR="00204912" w:rsidRDefault="00204912" w:rsidP="0019213D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</w:p>
          <w:p w:rsidR="00204912" w:rsidRDefault="00204912" w:rsidP="0019213D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Two sentences can be combined into one by using a </w:t>
            </w:r>
            <w:r w:rsidRPr="00B70909">
              <w:rPr>
                <w:b/>
                <w:bCs/>
                <w:iCs/>
                <w:szCs w:val="24"/>
              </w:rPr>
              <w:t>relative clause</w:t>
            </w:r>
            <w:r>
              <w:rPr>
                <w:iCs/>
                <w:szCs w:val="24"/>
              </w:rPr>
              <w:t xml:space="preserve"> to modify the </w:t>
            </w:r>
            <w:r w:rsidRPr="003F4F73">
              <w:rPr>
                <w:i/>
                <w:szCs w:val="24"/>
              </w:rPr>
              <w:t>head noun</w:t>
            </w:r>
            <w:r>
              <w:rPr>
                <w:iCs/>
                <w:szCs w:val="24"/>
              </w:rPr>
              <w:t xml:space="preserve">.  The head noun can be the subject or the object of the sentence.  To form a </w:t>
            </w:r>
            <w:r w:rsidRPr="003F4F73">
              <w:rPr>
                <w:b/>
                <w:bCs/>
                <w:iCs/>
                <w:szCs w:val="24"/>
              </w:rPr>
              <w:t>relative clause</w:t>
            </w:r>
            <w:r>
              <w:rPr>
                <w:iCs/>
                <w:szCs w:val="24"/>
              </w:rPr>
              <w:t xml:space="preserve">, change the noun or pronoun that refers to the head noun into a relative pronoun.  Relative pronouns are </w:t>
            </w:r>
            <w:r w:rsidRPr="001420A9">
              <w:rPr>
                <w:i/>
                <w:szCs w:val="24"/>
              </w:rPr>
              <w:t>who, whom, that</w:t>
            </w:r>
            <w:r>
              <w:rPr>
                <w:iCs/>
                <w:szCs w:val="24"/>
              </w:rPr>
              <w:t xml:space="preserve"> and </w:t>
            </w:r>
            <w:r w:rsidRPr="001420A9">
              <w:rPr>
                <w:i/>
                <w:szCs w:val="24"/>
              </w:rPr>
              <w:t>which</w:t>
            </w:r>
            <w:r>
              <w:rPr>
                <w:iCs/>
                <w:szCs w:val="24"/>
              </w:rPr>
              <w:t xml:space="preserve">.  </w:t>
            </w:r>
            <w:r>
              <w:rPr>
                <w:i/>
                <w:szCs w:val="24"/>
              </w:rPr>
              <w:t xml:space="preserve">Who </w:t>
            </w:r>
            <w:r>
              <w:rPr>
                <w:iCs/>
                <w:szCs w:val="24"/>
              </w:rPr>
              <w:t>and</w:t>
            </w:r>
            <w:r w:rsidRPr="00594D4A">
              <w:rPr>
                <w:i/>
                <w:szCs w:val="24"/>
              </w:rPr>
              <w:t xml:space="preserve"> whom</w:t>
            </w:r>
            <w:r>
              <w:rPr>
                <w:iCs/>
                <w:szCs w:val="24"/>
              </w:rPr>
              <w:t xml:space="preserve"> are used for people.  </w:t>
            </w:r>
            <w:r w:rsidRPr="00594D4A">
              <w:rPr>
                <w:i/>
                <w:szCs w:val="24"/>
              </w:rPr>
              <w:t>Which</w:t>
            </w:r>
            <w:r>
              <w:rPr>
                <w:iCs/>
                <w:szCs w:val="24"/>
              </w:rPr>
              <w:t xml:space="preserve"> is used for non-humans. </w:t>
            </w:r>
            <w:r w:rsidRPr="00594D4A">
              <w:rPr>
                <w:i/>
                <w:szCs w:val="24"/>
              </w:rPr>
              <w:t>That</w:t>
            </w:r>
            <w:r>
              <w:rPr>
                <w:iCs/>
                <w:szCs w:val="24"/>
              </w:rPr>
              <w:t xml:space="preserve"> can be used for either. </w:t>
            </w:r>
            <w:r w:rsidRPr="00C96B8B">
              <w:rPr>
                <w:i/>
                <w:szCs w:val="24"/>
              </w:rPr>
              <w:t>Whose</w:t>
            </w:r>
            <w:r>
              <w:rPr>
                <w:i/>
                <w:szCs w:val="24"/>
              </w:rPr>
              <w:t xml:space="preserve"> + noun </w:t>
            </w:r>
            <w:r>
              <w:rPr>
                <w:iCs/>
                <w:szCs w:val="24"/>
              </w:rPr>
              <w:t xml:space="preserve">is used when the relative clause contains a possessive. </w:t>
            </w:r>
            <w:bookmarkStart w:id="0" w:name="_GoBack"/>
            <w:bookmarkEnd w:id="0"/>
          </w:p>
          <w:p w:rsidR="00204912" w:rsidRPr="00C96B8B" w:rsidRDefault="00204912" w:rsidP="0019213D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</w:p>
          <w:p w:rsidR="00204912" w:rsidRPr="001420A9" w:rsidRDefault="00204912" w:rsidP="0019213D">
            <w:pPr>
              <w:spacing w:line="240" w:lineRule="auto"/>
              <w:jc w:val="left"/>
              <w:outlineLvl w:val="0"/>
              <w:rPr>
                <w:iCs/>
                <w:sz w:val="20"/>
              </w:rPr>
            </w:pPr>
            <w:r>
              <w:rPr>
                <w:iCs/>
                <w:szCs w:val="24"/>
              </w:rPr>
              <w:t xml:space="preserve">         </w:t>
            </w:r>
            <w:r>
              <w:rPr>
                <w:iCs/>
                <w:sz w:val="20"/>
              </w:rPr>
              <w:t>head noun as object                                            pronoun that refers to head noun</w:t>
            </w:r>
          </w:p>
          <w:p w:rsidR="00204912" w:rsidRDefault="00204912" w:rsidP="0019213D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 w:rsidRPr="001420A9">
              <w:rPr>
                <w:i/>
                <w:szCs w:val="24"/>
              </w:rPr>
              <w:t xml:space="preserve">I read </w:t>
            </w:r>
            <w:r w:rsidRPr="001420A9">
              <w:rPr>
                <w:b/>
                <w:bCs/>
                <w:i/>
                <w:szCs w:val="24"/>
                <w:u w:val="single"/>
              </w:rPr>
              <w:t>the book</w:t>
            </w:r>
            <w:r w:rsidRPr="001420A9">
              <w:rPr>
                <w:i/>
                <w:szCs w:val="24"/>
              </w:rPr>
              <w:t xml:space="preserve">. Our teacher asked us to read </w:t>
            </w:r>
            <w:r w:rsidRPr="001420A9">
              <w:rPr>
                <w:b/>
                <w:bCs/>
                <w:i/>
                <w:szCs w:val="24"/>
                <w:u w:val="single"/>
              </w:rPr>
              <w:t>it</w:t>
            </w:r>
            <w:r>
              <w:rPr>
                <w:iCs/>
                <w:szCs w:val="24"/>
              </w:rPr>
              <w:t xml:space="preserve">.  </w:t>
            </w:r>
          </w:p>
          <w:p w:rsidR="00204912" w:rsidRDefault="00204912" w:rsidP="0019213D">
            <w:pPr>
              <w:spacing w:line="240" w:lineRule="auto"/>
              <w:jc w:val="left"/>
              <w:outlineLvl w:val="0"/>
              <w:rPr>
                <w:i/>
                <w:szCs w:val="24"/>
              </w:rPr>
            </w:pPr>
            <w:r w:rsidRPr="001420A9">
              <w:rPr>
                <w:i/>
                <w:szCs w:val="24"/>
              </w:rPr>
              <w:t xml:space="preserve">I read the book </w:t>
            </w:r>
            <w:r w:rsidRPr="001420A9">
              <w:rPr>
                <w:b/>
                <w:bCs/>
                <w:i/>
                <w:szCs w:val="24"/>
                <w:u w:val="single"/>
              </w:rPr>
              <w:t>that</w:t>
            </w:r>
            <w:r w:rsidRPr="001420A9">
              <w:rPr>
                <w:i/>
                <w:szCs w:val="24"/>
              </w:rPr>
              <w:t xml:space="preserve"> our teacher asked us to read. </w:t>
            </w:r>
          </w:p>
          <w:p w:rsidR="00204912" w:rsidRDefault="00204912" w:rsidP="0019213D">
            <w:pPr>
              <w:spacing w:line="240" w:lineRule="auto"/>
              <w:jc w:val="left"/>
              <w:outlineLvl w:val="0"/>
              <w:rPr>
                <w:i/>
                <w:szCs w:val="24"/>
              </w:rPr>
            </w:pPr>
          </w:p>
          <w:p w:rsidR="00204912" w:rsidRPr="005E2285" w:rsidRDefault="00204912" w:rsidP="0019213D">
            <w:pPr>
              <w:spacing w:line="240" w:lineRule="auto"/>
              <w:jc w:val="left"/>
              <w:outlineLvl w:val="0"/>
              <w:rPr>
                <w:iCs/>
                <w:sz w:val="20"/>
              </w:rPr>
            </w:pPr>
            <w:r w:rsidRPr="005E2285">
              <w:rPr>
                <w:iCs/>
                <w:sz w:val="20"/>
              </w:rPr>
              <w:t xml:space="preserve">head noun as subject                                                       </w:t>
            </w:r>
            <w:r>
              <w:rPr>
                <w:iCs/>
                <w:sz w:val="20"/>
              </w:rPr>
              <w:t>pronoun that refers to head noun</w:t>
            </w:r>
          </w:p>
          <w:p w:rsidR="00204912" w:rsidRDefault="00204912" w:rsidP="0019213D">
            <w:pPr>
              <w:spacing w:line="240" w:lineRule="auto"/>
              <w:jc w:val="left"/>
              <w:outlineLvl w:val="0"/>
              <w:rPr>
                <w:i/>
                <w:szCs w:val="24"/>
              </w:rPr>
            </w:pPr>
            <w:r>
              <w:rPr>
                <w:b/>
                <w:bCs/>
                <w:i/>
                <w:szCs w:val="24"/>
                <w:u w:val="single"/>
              </w:rPr>
              <w:t>The teachers</w:t>
            </w:r>
            <w:r>
              <w:rPr>
                <w:i/>
                <w:szCs w:val="24"/>
              </w:rPr>
              <w:t xml:space="preserve"> were helpful. You introduced me to </w:t>
            </w:r>
            <w:r>
              <w:rPr>
                <w:b/>
                <w:bCs/>
                <w:i/>
                <w:szCs w:val="24"/>
                <w:u w:val="single"/>
              </w:rPr>
              <w:t>them</w:t>
            </w:r>
            <w:r>
              <w:rPr>
                <w:i/>
                <w:szCs w:val="24"/>
              </w:rPr>
              <w:t>.</w:t>
            </w:r>
          </w:p>
          <w:p w:rsidR="00204912" w:rsidRDefault="00204912" w:rsidP="0019213D">
            <w:pPr>
              <w:spacing w:line="240" w:lineRule="auto"/>
              <w:jc w:val="left"/>
              <w:outlineLvl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The teachers </w:t>
            </w:r>
            <w:r>
              <w:rPr>
                <w:b/>
                <w:bCs/>
                <w:i/>
                <w:szCs w:val="24"/>
                <w:u w:val="single"/>
              </w:rPr>
              <w:t>that</w:t>
            </w:r>
            <w:r>
              <w:rPr>
                <w:i/>
                <w:szCs w:val="24"/>
              </w:rPr>
              <w:t xml:space="preserve"> you introduced me to were helpful.  </w:t>
            </w:r>
          </w:p>
          <w:p w:rsidR="00204912" w:rsidRDefault="00204912" w:rsidP="0019213D">
            <w:pPr>
              <w:spacing w:line="240" w:lineRule="auto"/>
              <w:jc w:val="left"/>
              <w:outlineLvl w:val="0"/>
              <w:rPr>
                <w:i/>
                <w:szCs w:val="24"/>
              </w:rPr>
            </w:pPr>
          </w:p>
          <w:p w:rsidR="00204912" w:rsidRPr="00B70D51" w:rsidRDefault="00204912" w:rsidP="0019213D">
            <w:pPr>
              <w:spacing w:line="240" w:lineRule="auto"/>
              <w:jc w:val="left"/>
              <w:outlineLvl w:val="0"/>
              <w:rPr>
                <w:iCs/>
                <w:sz w:val="20"/>
              </w:rPr>
            </w:pPr>
            <w:r>
              <w:rPr>
                <w:iCs/>
                <w:szCs w:val="24"/>
              </w:rPr>
              <w:t xml:space="preserve">                                    </w:t>
            </w:r>
            <w:r w:rsidRPr="00B70D51">
              <w:rPr>
                <w:iCs/>
                <w:sz w:val="20"/>
              </w:rPr>
              <w:t xml:space="preserve">possessive                                     </w:t>
            </w:r>
          </w:p>
          <w:p w:rsidR="00204912" w:rsidRPr="00B70D51" w:rsidRDefault="00204912" w:rsidP="0019213D">
            <w:pPr>
              <w:spacing w:line="240" w:lineRule="auto"/>
              <w:jc w:val="left"/>
              <w:outlineLvl w:val="0"/>
              <w:rPr>
                <w:i/>
                <w:szCs w:val="24"/>
              </w:rPr>
            </w:pPr>
            <w:r w:rsidRPr="00B70D51">
              <w:rPr>
                <w:i/>
                <w:szCs w:val="24"/>
              </w:rPr>
              <w:t xml:space="preserve">I met the author. I read </w:t>
            </w:r>
            <w:r w:rsidRPr="00B70D51">
              <w:rPr>
                <w:b/>
                <w:bCs/>
                <w:i/>
                <w:szCs w:val="24"/>
                <w:u w:val="single"/>
              </w:rPr>
              <w:t>his book</w:t>
            </w:r>
            <w:r w:rsidRPr="00B70D51">
              <w:rPr>
                <w:i/>
                <w:szCs w:val="24"/>
              </w:rPr>
              <w:t xml:space="preserve">. </w:t>
            </w:r>
          </w:p>
          <w:p w:rsidR="00204912" w:rsidRPr="00B70D51" w:rsidRDefault="00204912" w:rsidP="0019213D">
            <w:pPr>
              <w:spacing w:line="240" w:lineRule="auto"/>
              <w:jc w:val="left"/>
              <w:outlineLvl w:val="0"/>
              <w:rPr>
                <w:i/>
                <w:szCs w:val="24"/>
              </w:rPr>
            </w:pPr>
            <w:r w:rsidRPr="00B70D51">
              <w:rPr>
                <w:i/>
                <w:szCs w:val="24"/>
              </w:rPr>
              <w:t xml:space="preserve">I met the author </w:t>
            </w:r>
            <w:r w:rsidRPr="00B70D51">
              <w:rPr>
                <w:b/>
                <w:bCs/>
                <w:i/>
                <w:szCs w:val="24"/>
                <w:u w:val="single"/>
              </w:rPr>
              <w:t>whose book</w:t>
            </w:r>
            <w:r w:rsidRPr="00B70D51">
              <w:rPr>
                <w:i/>
                <w:szCs w:val="24"/>
              </w:rPr>
              <w:t xml:space="preserve"> I read. </w:t>
            </w:r>
          </w:p>
          <w:p w:rsidR="00204912" w:rsidRDefault="00204912" w:rsidP="0019213D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</w:p>
          <w:p w:rsidR="00204912" w:rsidRDefault="00204912" w:rsidP="0019213D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Be careful not to include the replaced noun or pronoun in the new sentence.  </w:t>
            </w:r>
          </w:p>
          <w:p w:rsidR="00204912" w:rsidRDefault="00204912" w:rsidP="0019213D">
            <w:pPr>
              <w:spacing w:line="240" w:lineRule="auto"/>
              <w:jc w:val="left"/>
              <w:outlineLvl w:val="0"/>
              <w:rPr>
                <w:i/>
                <w:szCs w:val="24"/>
              </w:rPr>
            </w:pPr>
            <w:r w:rsidRPr="00C96B8B">
              <w:rPr>
                <w:b/>
                <w:bCs/>
                <w:iCs/>
                <w:szCs w:val="24"/>
              </w:rPr>
              <w:t>NOT</w:t>
            </w:r>
            <w:r>
              <w:rPr>
                <w:iCs/>
                <w:szCs w:val="24"/>
              </w:rPr>
              <w:t xml:space="preserve">: </w:t>
            </w:r>
            <w:r w:rsidRPr="00C96B8B">
              <w:rPr>
                <w:i/>
                <w:szCs w:val="24"/>
              </w:rPr>
              <w:t xml:space="preserve">I read the book that our teacher asked us to read </w:t>
            </w:r>
            <w:r w:rsidRPr="00C96B8B">
              <w:rPr>
                <w:b/>
                <w:bCs/>
                <w:i/>
                <w:szCs w:val="24"/>
                <w:u w:val="single"/>
              </w:rPr>
              <w:t>it</w:t>
            </w:r>
            <w:r>
              <w:rPr>
                <w:iCs/>
                <w:szCs w:val="24"/>
              </w:rPr>
              <w:t xml:space="preserve">. </w:t>
            </w:r>
          </w:p>
          <w:p w:rsidR="00204912" w:rsidRPr="00C96B8B" w:rsidRDefault="00204912" w:rsidP="0019213D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</w:p>
        </w:tc>
      </w:tr>
    </w:tbl>
    <w:p w:rsidR="00204912" w:rsidRDefault="00204912" w:rsidP="00204912">
      <w:pPr>
        <w:spacing w:line="240" w:lineRule="auto"/>
        <w:jc w:val="left"/>
        <w:outlineLvl w:val="0"/>
        <w:rPr>
          <w:iCs/>
          <w:szCs w:val="24"/>
        </w:rPr>
      </w:pPr>
    </w:p>
    <w:p w:rsidR="00204912" w:rsidRPr="00204912" w:rsidRDefault="00204912" w:rsidP="0020491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shd w:val="clear" w:color="auto" w:fill="CCCCCC"/>
        <w:spacing w:line="360" w:lineRule="auto"/>
        <w:jc w:val="left"/>
        <w:outlineLvl w:val="0"/>
        <w:rPr>
          <w:bCs/>
          <w:i/>
          <w:szCs w:val="24"/>
        </w:rPr>
      </w:pPr>
      <w:r w:rsidRPr="00AC1201">
        <w:rPr>
          <w:bCs/>
          <w:i/>
          <w:szCs w:val="24"/>
        </w:rPr>
        <w:t xml:space="preserve">Combine the following sentences using </w:t>
      </w:r>
      <w:r>
        <w:rPr>
          <w:bCs/>
          <w:i/>
          <w:szCs w:val="24"/>
        </w:rPr>
        <w:t>RELATIVE CLAUSES</w:t>
      </w:r>
      <w:r w:rsidRPr="00AC1201">
        <w:rPr>
          <w:bCs/>
          <w:i/>
          <w:szCs w:val="24"/>
        </w:rPr>
        <w:t xml:space="preserve">. </w:t>
      </w:r>
    </w:p>
    <w:p w:rsidR="00204912" w:rsidRDefault="00204912" w:rsidP="00204912">
      <w:pPr>
        <w:numPr>
          <w:ilvl w:val="0"/>
          <w:numId w:val="1"/>
        </w:numPr>
        <w:tabs>
          <w:tab w:val="clear" w:pos="786"/>
          <w:tab w:val="num" w:pos="426"/>
        </w:tabs>
        <w:spacing w:line="276" w:lineRule="auto"/>
        <w:ind w:hanging="786"/>
        <w:jc w:val="left"/>
        <w:outlineLvl w:val="0"/>
        <w:rPr>
          <w:iCs/>
        </w:rPr>
      </w:pPr>
      <w:r>
        <w:rPr>
          <w:iCs/>
        </w:rPr>
        <w:t xml:space="preserve">I have a brother.  He is a lawyer. </w:t>
      </w:r>
    </w:p>
    <w:p w:rsidR="00204912" w:rsidRDefault="00204912" w:rsidP="00204912">
      <w:pPr>
        <w:spacing w:line="276" w:lineRule="auto"/>
        <w:jc w:val="left"/>
        <w:outlineLvl w:val="0"/>
        <w:rPr>
          <w:iCs/>
        </w:rPr>
      </w:pPr>
      <w:r>
        <w:rPr>
          <w:iCs/>
        </w:rPr>
        <w:t xml:space="preserve">       ______________________________________________________________________________</w:t>
      </w:r>
    </w:p>
    <w:p w:rsidR="00204912" w:rsidRDefault="00204912" w:rsidP="00204912">
      <w:pPr>
        <w:spacing w:line="276" w:lineRule="auto"/>
        <w:jc w:val="left"/>
        <w:outlineLvl w:val="0"/>
        <w:rPr>
          <w:iCs/>
        </w:rPr>
      </w:pPr>
      <w:r>
        <w:rPr>
          <w:iCs/>
        </w:rPr>
        <w:t xml:space="preserve">2.    I talked to the neighbour.  His dog barks all night long. </w:t>
      </w:r>
    </w:p>
    <w:p w:rsidR="00204912" w:rsidRPr="00B70D51" w:rsidRDefault="00204912" w:rsidP="00204912">
      <w:pPr>
        <w:spacing w:line="276" w:lineRule="auto"/>
        <w:jc w:val="left"/>
        <w:outlineLvl w:val="0"/>
        <w:rPr>
          <w:iCs/>
        </w:rPr>
      </w:pPr>
      <w:r>
        <w:rPr>
          <w:iCs/>
        </w:rPr>
        <w:t xml:space="preserve">       ______________________________________________________________________________</w:t>
      </w:r>
    </w:p>
    <w:p w:rsidR="00204912" w:rsidRPr="00B70D51" w:rsidRDefault="00204912" w:rsidP="00204912">
      <w:pPr>
        <w:spacing w:line="276" w:lineRule="auto"/>
        <w:jc w:val="left"/>
        <w:outlineLvl w:val="0"/>
        <w:rPr>
          <w:iCs/>
        </w:rPr>
      </w:pPr>
      <w:r>
        <w:rPr>
          <w:iCs/>
        </w:rPr>
        <w:t xml:space="preserve">3.    We went to the restaurant.  Our friend works at the restaurant.  </w:t>
      </w:r>
    </w:p>
    <w:p w:rsidR="00204912" w:rsidRPr="000C2524" w:rsidRDefault="00204912" w:rsidP="00204912">
      <w:pPr>
        <w:spacing w:line="276" w:lineRule="auto"/>
        <w:jc w:val="left"/>
        <w:outlineLvl w:val="0"/>
        <w:rPr>
          <w:iCs/>
        </w:rPr>
      </w:pPr>
      <w:r>
        <w:rPr>
          <w:iCs/>
        </w:rPr>
        <w:t xml:space="preserve">        ______________________________________________________________________________</w:t>
      </w:r>
    </w:p>
    <w:p w:rsidR="00204912" w:rsidRPr="000C2524" w:rsidRDefault="00204912" w:rsidP="00204912">
      <w:pPr>
        <w:spacing w:line="276" w:lineRule="auto"/>
        <w:jc w:val="left"/>
        <w:outlineLvl w:val="0"/>
        <w:rPr>
          <w:iCs/>
        </w:rPr>
      </w:pPr>
      <w:r>
        <w:rPr>
          <w:iCs/>
        </w:rPr>
        <w:t xml:space="preserve">4.    He wants to meet the woman.  I told him about the woman. </w:t>
      </w:r>
    </w:p>
    <w:p w:rsidR="00204912" w:rsidRPr="008D1C66" w:rsidRDefault="00204912" w:rsidP="00204912">
      <w:pPr>
        <w:spacing w:line="276" w:lineRule="auto"/>
        <w:jc w:val="left"/>
        <w:outlineLvl w:val="0"/>
        <w:rPr>
          <w:i/>
        </w:rPr>
      </w:pPr>
      <w:r>
        <w:rPr>
          <w:i/>
        </w:rPr>
        <w:t xml:space="preserve">       ______________________________________________________________________________</w:t>
      </w:r>
      <w:r>
        <w:rPr>
          <w:iCs/>
        </w:rPr>
        <w:t xml:space="preserve">5.    The students didn’t finish the homework.  The teacher assigned the homework. </w:t>
      </w:r>
    </w:p>
    <w:p w:rsidR="00204912" w:rsidRDefault="00204912" w:rsidP="00204912">
      <w:pPr>
        <w:spacing w:line="276" w:lineRule="auto"/>
        <w:jc w:val="left"/>
        <w:outlineLvl w:val="0"/>
        <w:rPr>
          <w:i/>
        </w:rPr>
      </w:pPr>
      <w:r>
        <w:rPr>
          <w:i/>
        </w:rPr>
        <w:t xml:space="preserve">       </w:t>
      </w:r>
      <w:r>
        <w:rPr>
          <w:iCs/>
        </w:rPr>
        <w:t xml:space="preserve"> ___</w:t>
      </w:r>
      <w:r>
        <w:rPr>
          <w:i/>
        </w:rPr>
        <w:t>___________________________________________________________________________</w:t>
      </w:r>
    </w:p>
    <w:p w:rsidR="00C87511" w:rsidRDefault="002F03B5" w:rsidP="00204912">
      <w:pPr>
        <w:spacing w:line="276" w:lineRule="auto"/>
      </w:pPr>
    </w:p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3B5" w:rsidRDefault="002F03B5" w:rsidP="00204912">
      <w:pPr>
        <w:spacing w:line="240" w:lineRule="auto"/>
      </w:pPr>
      <w:r>
        <w:separator/>
      </w:r>
    </w:p>
  </w:endnote>
  <w:endnote w:type="continuationSeparator" w:id="0">
    <w:p w:rsidR="002F03B5" w:rsidRDefault="002F03B5" w:rsidP="002049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88627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4912" w:rsidRDefault="0020491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6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4912" w:rsidRDefault="002049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3B5" w:rsidRDefault="002F03B5" w:rsidP="00204912">
      <w:pPr>
        <w:spacing w:line="240" w:lineRule="auto"/>
      </w:pPr>
      <w:r>
        <w:separator/>
      </w:r>
    </w:p>
  </w:footnote>
  <w:footnote w:type="continuationSeparator" w:id="0">
    <w:p w:rsidR="002F03B5" w:rsidRDefault="002F03B5" w:rsidP="002049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912" w:rsidRDefault="00204912">
    <w:pPr>
      <w:pStyle w:val="Header"/>
    </w:pPr>
    <w:r>
      <w:t xml:space="preserve">Advanced 1 – Exercise 30 – Relative Clauses: Overview </w:t>
    </w:r>
  </w:p>
  <w:p w:rsidR="00204912" w:rsidRDefault="002049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E423A"/>
    <w:multiLevelType w:val="hybridMultilevel"/>
    <w:tmpl w:val="3FA63CE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12"/>
    <w:rsid w:val="00204912"/>
    <w:rsid w:val="002F03B5"/>
    <w:rsid w:val="00471696"/>
    <w:rsid w:val="0056607A"/>
    <w:rsid w:val="007935EF"/>
    <w:rsid w:val="00B4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B8025-CEAC-40D4-BE65-0F24BC92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91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9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91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049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91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2016-08-25T20:20:00Z</dcterms:created>
  <dcterms:modified xsi:type="dcterms:W3CDTF">2016-08-30T17:19:00Z</dcterms:modified>
</cp:coreProperties>
</file>