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6702"/>
      </w:tblGrid>
      <w:tr w:rsidR="00953111" w:rsidTr="00714EB4">
        <w:tc>
          <w:tcPr>
            <w:tcW w:w="9327" w:type="dxa"/>
            <w:gridSpan w:val="2"/>
            <w:tcBorders>
              <w:top w:val="double" w:sz="4" w:space="0" w:color="auto"/>
              <w:bottom w:val="nil"/>
            </w:tcBorders>
            <w:shd w:val="clear" w:color="auto" w:fill="CCCCCC"/>
          </w:tcPr>
          <w:p w:rsidR="00953111" w:rsidRPr="00FF4298" w:rsidRDefault="00953111" w:rsidP="003D7BF9">
            <w:pPr>
              <w:spacing w:line="360" w:lineRule="auto"/>
              <w:rPr>
                <w:b/>
                <w:iCs/>
                <w:sz w:val="48"/>
                <w:szCs w:val="48"/>
              </w:rPr>
            </w:pPr>
            <w:r>
              <w:rPr>
                <w:b/>
                <w:iCs/>
                <w:sz w:val="48"/>
                <w:szCs w:val="48"/>
              </w:rPr>
              <w:t>Conditionals: Zero, First, Second Review</w:t>
            </w:r>
          </w:p>
        </w:tc>
      </w:tr>
      <w:tr w:rsidR="00953111" w:rsidTr="00714EB4">
        <w:tc>
          <w:tcPr>
            <w:tcW w:w="2625" w:type="dxa"/>
            <w:tcBorders>
              <w:top w:val="nil"/>
            </w:tcBorders>
          </w:tcPr>
          <w:p w:rsidR="00953111" w:rsidRDefault="00953111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</w:p>
          <w:p w:rsidR="00953111" w:rsidRDefault="00953111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Zero Conditional</w:t>
            </w:r>
          </w:p>
          <w:p w:rsidR="00953111" w:rsidRPr="00AA74E3" w:rsidRDefault="00953111" w:rsidP="003D7BF9">
            <w:pPr>
              <w:spacing w:line="240" w:lineRule="auto"/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(fact, general truth, habitual activity)</w:t>
            </w:r>
          </w:p>
        </w:tc>
        <w:tc>
          <w:tcPr>
            <w:tcW w:w="6702" w:type="dxa"/>
            <w:tcBorders>
              <w:top w:val="nil"/>
            </w:tcBorders>
          </w:tcPr>
          <w:p w:rsidR="00953111" w:rsidRDefault="00953111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  <w:r w:rsidRPr="00AA74E3">
              <w:rPr>
                <w:b/>
                <w:i/>
                <w:szCs w:val="24"/>
                <w:u w:val="single"/>
              </w:rPr>
              <w:t>If</w:t>
            </w:r>
            <w:r w:rsidRPr="00AA74E3">
              <w:rPr>
                <w:b/>
                <w:iCs/>
                <w:szCs w:val="24"/>
                <w:u w:val="single"/>
              </w:rPr>
              <w:t xml:space="preserve"> clause</w:t>
            </w:r>
            <w:r>
              <w:rPr>
                <w:b/>
                <w:iCs/>
                <w:szCs w:val="24"/>
              </w:rPr>
              <w:t xml:space="preserve">                                    </w:t>
            </w:r>
            <w:r w:rsidRPr="00AA74E3">
              <w:rPr>
                <w:b/>
                <w:iCs/>
                <w:szCs w:val="24"/>
                <w:u w:val="single"/>
              </w:rPr>
              <w:t>Main Clause</w:t>
            </w:r>
          </w:p>
          <w:p w:rsidR="00953111" w:rsidRDefault="00953111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if + present tense                      simple present</w:t>
            </w:r>
          </w:p>
          <w:p w:rsidR="00953111" w:rsidRDefault="00953111" w:rsidP="003D7BF9">
            <w:pPr>
              <w:spacing w:line="240" w:lineRule="auto"/>
              <w:jc w:val="left"/>
              <w:rPr>
                <w:bCs/>
                <w:i/>
                <w:szCs w:val="24"/>
              </w:rPr>
            </w:pPr>
            <w:r w:rsidRPr="007E70CD">
              <w:rPr>
                <w:bCs/>
                <w:i/>
                <w:szCs w:val="24"/>
                <w:u w:val="single"/>
              </w:rPr>
              <w:t>If</w:t>
            </w:r>
            <w:r>
              <w:rPr>
                <w:bCs/>
                <w:i/>
                <w:szCs w:val="24"/>
              </w:rPr>
              <w:t xml:space="preserve"> water </w:t>
            </w:r>
            <w:r w:rsidRPr="007E70CD">
              <w:rPr>
                <w:bCs/>
                <w:i/>
                <w:szCs w:val="24"/>
                <w:u w:val="single"/>
              </w:rPr>
              <w:t>reaches</w:t>
            </w:r>
            <w:r>
              <w:rPr>
                <w:bCs/>
                <w:i/>
                <w:szCs w:val="24"/>
              </w:rPr>
              <w:t xml:space="preserve"> zero Celsius,    it </w:t>
            </w:r>
            <w:r w:rsidRPr="007E70CD">
              <w:rPr>
                <w:bCs/>
                <w:i/>
                <w:szCs w:val="24"/>
                <w:u w:val="single"/>
              </w:rPr>
              <w:t>freezes</w:t>
            </w:r>
            <w:r>
              <w:rPr>
                <w:bCs/>
                <w:i/>
                <w:szCs w:val="24"/>
              </w:rPr>
              <w:t>.</w:t>
            </w:r>
          </w:p>
          <w:p w:rsidR="00953111" w:rsidRPr="001B5260" w:rsidRDefault="00953111" w:rsidP="003D7BF9">
            <w:pPr>
              <w:spacing w:line="240" w:lineRule="auto"/>
              <w:jc w:val="left"/>
              <w:rPr>
                <w:bCs/>
                <w:i/>
                <w:szCs w:val="24"/>
              </w:rPr>
            </w:pPr>
            <w:r w:rsidRPr="007E70CD">
              <w:rPr>
                <w:bCs/>
                <w:i/>
                <w:szCs w:val="24"/>
                <w:u w:val="single"/>
              </w:rPr>
              <w:t>If</w:t>
            </w:r>
            <w:r w:rsidRPr="007E70CD">
              <w:rPr>
                <w:bCs/>
                <w:i/>
                <w:szCs w:val="24"/>
              </w:rPr>
              <w:t xml:space="preserve"> </w:t>
            </w:r>
            <w:r>
              <w:rPr>
                <w:bCs/>
                <w:i/>
                <w:szCs w:val="24"/>
              </w:rPr>
              <w:t xml:space="preserve">teachers </w:t>
            </w:r>
            <w:r w:rsidRPr="007E70CD">
              <w:rPr>
                <w:bCs/>
                <w:i/>
                <w:szCs w:val="24"/>
                <w:u w:val="single"/>
              </w:rPr>
              <w:t>are</w:t>
            </w:r>
            <w:r>
              <w:rPr>
                <w:bCs/>
                <w:i/>
                <w:szCs w:val="24"/>
              </w:rPr>
              <w:t xml:space="preserve"> fair,                    students </w:t>
            </w:r>
            <w:r w:rsidRPr="007E70CD">
              <w:rPr>
                <w:bCs/>
                <w:i/>
                <w:szCs w:val="24"/>
                <w:u w:val="single"/>
              </w:rPr>
              <w:t>respect</w:t>
            </w:r>
            <w:r>
              <w:rPr>
                <w:bCs/>
                <w:i/>
                <w:szCs w:val="24"/>
              </w:rPr>
              <w:t xml:space="preserve"> them.  </w:t>
            </w:r>
          </w:p>
        </w:tc>
      </w:tr>
      <w:tr w:rsidR="00953111" w:rsidTr="00714EB4">
        <w:tc>
          <w:tcPr>
            <w:tcW w:w="2625" w:type="dxa"/>
          </w:tcPr>
          <w:p w:rsidR="00953111" w:rsidRDefault="00953111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</w:p>
          <w:p w:rsidR="00953111" w:rsidRDefault="00953111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First Conditional</w:t>
            </w:r>
          </w:p>
          <w:p w:rsidR="00953111" w:rsidRPr="00AA74E3" w:rsidRDefault="00953111" w:rsidP="003D7BF9">
            <w:pPr>
              <w:spacing w:line="240" w:lineRule="auto"/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(possible or true in future)</w:t>
            </w:r>
          </w:p>
        </w:tc>
        <w:tc>
          <w:tcPr>
            <w:tcW w:w="6702" w:type="dxa"/>
          </w:tcPr>
          <w:p w:rsidR="00953111" w:rsidRDefault="00953111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</w:p>
          <w:p w:rsidR="00953111" w:rsidRDefault="00953111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if + pr</w:t>
            </w:r>
            <w:r w:rsidR="00CC2BE8">
              <w:rPr>
                <w:b/>
                <w:iCs/>
                <w:szCs w:val="24"/>
              </w:rPr>
              <w:t xml:space="preserve">esent tense           </w:t>
            </w:r>
            <w:r>
              <w:rPr>
                <w:b/>
                <w:iCs/>
                <w:szCs w:val="24"/>
              </w:rPr>
              <w:t xml:space="preserve"> simple future</w:t>
            </w:r>
          </w:p>
          <w:p w:rsidR="00953111" w:rsidRDefault="00953111" w:rsidP="003D7BF9">
            <w:pPr>
              <w:spacing w:line="240" w:lineRule="auto"/>
              <w:jc w:val="left"/>
              <w:rPr>
                <w:bCs/>
                <w:i/>
                <w:szCs w:val="24"/>
              </w:rPr>
            </w:pPr>
            <w:r w:rsidRPr="007E70CD">
              <w:rPr>
                <w:bCs/>
                <w:i/>
                <w:szCs w:val="24"/>
                <w:u w:val="single"/>
              </w:rPr>
              <w:t>If</w:t>
            </w:r>
            <w:r w:rsidRPr="007E70CD">
              <w:rPr>
                <w:bCs/>
                <w:i/>
                <w:szCs w:val="24"/>
              </w:rPr>
              <w:t xml:space="preserve"> it </w:t>
            </w:r>
            <w:r w:rsidRPr="007E70CD">
              <w:rPr>
                <w:bCs/>
                <w:i/>
                <w:szCs w:val="24"/>
                <w:u w:val="single"/>
              </w:rPr>
              <w:t>snows</w:t>
            </w:r>
            <w:r w:rsidR="00CC2BE8">
              <w:rPr>
                <w:bCs/>
                <w:i/>
                <w:szCs w:val="24"/>
              </w:rPr>
              <w:t xml:space="preserve"> tonight,           </w:t>
            </w:r>
            <w:r w:rsidRPr="007E70CD">
              <w:rPr>
                <w:bCs/>
                <w:i/>
                <w:szCs w:val="24"/>
              </w:rPr>
              <w:t xml:space="preserve">I </w:t>
            </w:r>
            <w:r w:rsidRPr="007E70CD">
              <w:rPr>
                <w:bCs/>
                <w:i/>
                <w:szCs w:val="24"/>
                <w:u w:val="single"/>
              </w:rPr>
              <w:t>will shovel</w:t>
            </w:r>
            <w:r w:rsidRPr="007E70CD">
              <w:rPr>
                <w:bCs/>
                <w:i/>
                <w:szCs w:val="24"/>
              </w:rPr>
              <w:t xml:space="preserve"> the driveway in the morning.</w:t>
            </w:r>
          </w:p>
          <w:p w:rsidR="00953111" w:rsidRPr="007E70CD" w:rsidRDefault="00953111" w:rsidP="003D7BF9">
            <w:pPr>
              <w:spacing w:line="240" w:lineRule="auto"/>
              <w:jc w:val="left"/>
              <w:rPr>
                <w:bCs/>
                <w:i/>
                <w:szCs w:val="24"/>
              </w:rPr>
            </w:pPr>
            <w:r w:rsidRPr="007E70CD">
              <w:rPr>
                <w:bCs/>
                <w:i/>
                <w:szCs w:val="24"/>
                <w:u w:val="single"/>
              </w:rPr>
              <w:t>If</w:t>
            </w:r>
            <w:r>
              <w:rPr>
                <w:bCs/>
                <w:i/>
                <w:szCs w:val="24"/>
              </w:rPr>
              <w:t xml:space="preserve"> he </w:t>
            </w:r>
            <w:r w:rsidRPr="007E70CD">
              <w:rPr>
                <w:bCs/>
                <w:i/>
                <w:szCs w:val="24"/>
                <w:u w:val="single"/>
              </w:rPr>
              <w:t>passes</w:t>
            </w:r>
            <w:r w:rsidR="00CC2BE8">
              <w:rPr>
                <w:bCs/>
                <w:i/>
                <w:szCs w:val="24"/>
              </w:rPr>
              <w:t xml:space="preserve"> the test,        </w:t>
            </w:r>
            <w:r>
              <w:rPr>
                <w:bCs/>
                <w:i/>
                <w:szCs w:val="24"/>
              </w:rPr>
              <w:t xml:space="preserve">he </w:t>
            </w:r>
            <w:r w:rsidRPr="007E70CD">
              <w:rPr>
                <w:bCs/>
                <w:i/>
                <w:szCs w:val="24"/>
                <w:u w:val="single"/>
              </w:rPr>
              <w:t>will be</w:t>
            </w:r>
            <w:r>
              <w:rPr>
                <w:bCs/>
                <w:i/>
                <w:szCs w:val="24"/>
              </w:rPr>
              <w:t xml:space="preserve"> very happy. </w:t>
            </w:r>
          </w:p>
        </w:tc>
      </w:tr>
      <w:tr w:rsidR="00953111" w:rsidTr="00714EB4">
        <w:tc>
          <w:tcPr>
            <w:tcW w:w="2625" w:type="dxa"/>
          </w:tcPr>
          <w:p w:rsidR="00953111" w:rsidRDefault="00953111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</w:p>
          <w:p w:rsidR="00953111" w:rsidRDefault="00953111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Second Conditional</w:t>
            </w:r>
          </w:p>
          <w:p w:rsidR="00953111" w:rsidRPr="008C1F35" w:rsidRDefault="00953111" w:rsidP="003D7BF9">
            <w:pPr>
              <w:spacing w:line="240" w:lineRule="auto"/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(hypothetical or untrue in present/future)</w:t>
            </w:r>
          </w:p>
        </w:tc>
        <w:tc>
          <w:tcPr>
            <w:tcW w:w="6702" w:type="dxa"/>
          </w:tcPr>
          <w:p w:rsidR="00953111" w:rsidRDefault="00953111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</w:p>
          <w:p w:rsidR="00953111" w:rsidRDefault="00953111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if + simp</w:t>
            </w:r>
            <w:r w:rsidR="00CC2BE8">
              <w:rPr>
                <w:b/>
                <w:iCs/>
                <w:szCs w:val="24"/>
              </w:rPr>
              <w:t xml:space="preserve">le past                     </w:t>
            </w:r>
            <w:r>
              <w:rPr>
                <w:b/>
                <w:iCs/>
                <w:szCs w:val="24"/>
              </w:rPr>
              <w:t>would + base form of the verb</w:t>
            </w:r>
          </w:p>
          <w:p w:rsidR="00953111" w:rsidRDefault="00953111" w:rsidP="003D7BF9">
            <w:pPr>
              <w:spacing w:line="240" w:lineRule="auto"/>
              <w:jc w:val="left"/>
              <w:rPr>
                <w:bCs/>
                <w:i/>
                <w:szCs w:val="24"/>
              </w:rPr>
            </w:pPr>
            <w:r w:rsidRPr="007E70CD">
              <w:rPr>
                <w:bCs/>
                <w:i/>
                <w:szCs w:val="24"/>
                <w:u w:val="single"/>
              </w:rPr>
              <w:t>If</w:t>
            </w:r>
            <w:r w:rsidRPr="007E70CD">
              <w:rPr>
                <w:bCs/>
                <w:i/>
                <w:szCs w:val="24"/>
              </w:rPr>
              <w:t xml:space="preserve"> you </w:t>
            </w:r>
            <w:r w:rsidRPr="007E70CD">
              <w:rPr>
                <w:bCs/>
                <w:i/>
                <w:szCs w:val="24"/>
                <w:u w:val="single"/>
              </w:rPr>
              <w:t>studied</w:t>
            </w:r>
            <w:r w:rsidR="00CC2BE8">
              <w:rPr>
                <w:bCs/>
                <w:i/>
                <w:szCs w:val="24"/>
              </w:rPr>
              <w:t xml:space="preserve">,                        </w:t>
            </w:r>
            <w:r w:rsidRPr="007E70CD">
              <w:rPr>
                <w:bCs/>
                <w:i/>
                <w:szCs w:val="24"/>
              </w:rPr>
              <w:t xml:space="preserve">you </w:t>
            </w:r>
            <w:r w:rsidRPr="007E70CD">
              <w:rPr>
                <w:bCs/>
                <w:i/>
                <w:szCs w:val="24"/>
                <w:u w:val="single"/>
              </w:rPr>
              <w:t>would do</w:t>
            </w:r>
            <w:r w:rsidRPr="007E70CD">
              <w:rPr>
                <w:bCs/>
                <w:i/>
                <w:szCs w:val="24"/>
              </w:rPr>
              <w:t xml:space="preserve"> very well in this course.</w:t>
            </w:r>
          </w:p>
          <w:p w:rsidR="00953111" w:rsidRPr="007E70CD" w:rsidRDefault="00953111" w:rsidP="003D7BF9">
            <w:pPr>
              <w:spacing w:line="240" w:lineRule="auto"/>
              <w:jc w:val="left"/>
              <w:rPr>
                <w:bCs/>
                <w:i/>
                <w:szCs w:val="24"/>
              </w:rPr>
            </w:pPr>
            <w:r w:rsidRPr="007E70CD">
              <w:rPr>
                <w:bCs/>
                <w:i/>
                <w:szCs w:val="24"/>
                <w:u w:val="single"/>
              </w:rPr>
              <w:t>If</w:t>
            </w:r>
            <w:r w:rsidRPr="007E70CD">
              <w:rPr>
                <w:bCs/>
                <w:i/>
                <w:szCs w:val="24"/>
              </w:rPr>
              <w:t xml:space="preserve"> </w:t>
            </w:r>
            <w:r>
              <w:rPr>
                <w:bCs/>
                <w:i/>
                <w:szCs w:val="24"/>
              </w:rPr>
              <w:t xml:space="preserve">I </w:t>
            </w:r>
            <w:r w:rsidRPr="007E70CD">
              <w:rPr>
                <w:bCs/>
                <w:i/>
                <w:szCs w:val="24"/>
                <w:u w:val="single"/>
              </w:rPr>
              <w:t>were</w:t>
            </w:r>
            <w:r>
              <w:rPr>
                <w:bCs/>
                <w:i/>
                <w:szCs w:val="24"/>
              </w:rPr>
              <w:t xml:space="preserve"> y</w:t>
            </w:r>
            <w:r w:rsidR="00CC2BE8">
              <w:rPr>
                <w:bCs/>
                <w:i/>
                <w:szCs w:val="24"/>
              </w:rPr>
              <w:t xml:space="preserve">ou,                         </w:t>
            </w:r>
            <w:r>
              <w:rPr>
                <w:bCs/>
                <w:i/>
                <w:szCs w:val="24"/>
              </w:rPr>
              <w:t xml:space="preserve">I </w:t>
            </w:r>
            <w:r w:rsidRPr="007E70CD">
              <w:rPr>
                <w:bCs/>
                <w:i/>
                <w:szCs w:val="24"/>
                <w:u w:val="single"/>
              </w:rPr>
              <w:t>would look</w:t>
            </w:r>
            <w:r>
              <w:rPr>
                <w:bCs/>
                <w:i/>
                <w:szCs w:val="24"/>
              </w:rPr>
              <w:t xml:space="preserve"> for a new job. </w:t>
            </w:r>
          </w:p>
        </w:tc>
      </w:tr>
      <w:tr w:rsidR="00953111" w:rsidTr="00714EB4">
        <w:tc>
          <w:tcPr>
            <w:tcW w:w="9327" w:type="dxa"/>
            <w:gridSpan w:val="2"/>
          </w:tcPr>
          <w:p w:rsidR="00953111" w:rsidRDefault="00953111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</w:p>
          <w:p w:rsidR="00953111" w:rsidRDefault="00953111" w:rsidP="003D7BF9">
            <w:pPr>
              <w:spacing w:line="240" w:lineRule="auto"/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In conditional sentences, the order of </w:t>
            </w:r>
            <w:proofErr w:type="gramStart"/>
            <w:r>
              <w:rPr>
                <w:bCs/>
                <w:iCs/>
                <w:szCs w:val="24"/>
              </w:rPr>
              <w:t xml:space="preserve">the </w:t>
            </w:r>
            <w:r w:rsidRPr="00FD73D7">
              <w:rPr>
                <w:b/>
                <w:i/>
                <w:szCs w:val="24"/>
              </w:rPr>
              <w:t>if</w:t>
            </w:r>
            <w:proofErr w:type="gramEnd"/>
            <w:r w:rsidRPr="00FD73D7">
              <w:rPr>
                <w:b/>
                <w:iCs/>
                <w:szCs w:val="24"/>
              </w:rPr>
              <w:t xml:space="preserve"> clause</w:t>
            </w:r>
            <w:r>
              <w:rPr>
                <w:bCs/>
                <w:iCs/>
                <w:szCs w:val="24"/>
              </w:rPr>
              <w:t xml:space="preserve"> and the </w:t>
            </w:r>
            <w:r w:rsidRPr="00FD73D7">
              <w:rPr>
                <w:b/>
                <w:iCs/>
                <w:szCs w:val="24"/>
              </w:rPr>
              <w:t>main clause</w:t>
            </w:r>
            <w:r>
              <w:rPr>
                <w:bCs/>
                <w:iCs/>
                <w:szCs w:val="24"/>
              </w:rPr>
              <w:t xml:space="preserve"> can be reversed.   When </w:t>
            </w:r>
            <w:proofErr w:type="gramStart"/>
            <w:r>
              <w:rPr>
                <w:bCs/>
                <w:iCs/>
                <w:szCs w:val="24"/>
              </w:rPr>
              <w:t xml:space="preserve">the </w:t>
            </w:r>
            <w:r w:rsidRPr="00FD73D7">
              <w:rPr>
                <w:bCs/>
                <w:i/>
                <w:szCs w:val="24"/>
              </w:rPr>
              <w:t>if</w:t>
            </w:r>
            <w:proofErr w:type="gramEnd"/>
            <w:r>
              <w:rPr>
                <w:bCs/>
                <w:iCs/>
                <w:szCs w:val="24"/>
              </w:rPr>
              <w:t xml:space="preserve"> clause goes first, it is separated from the main clause with a comma.  Sometimes “</w:t>
            </w:r>
            <w:r w:rsidRPr="000B5517">
              <w:rPr>
                <w:bCs/>
                <w:i/>
                <w:szCs w:val="24"/>
              </w:rPr>
              <w:t>when</w:t>
            </w:r>
            <w:r>
              <w:rPr>
                <w:bCs/>
                <w:iCs/>
                <w:szCs w:val="24"/>
              </w:rPr>
              <w:t>” is used instead of “</w:t>
            </w:r>
            <w:r w:rsidRPr="000B5517">
              <w:rPr>
                <w:bCs/>
                <w:i/>
                <w:szCs w:val="24"/>
              </w:rPr>
              <w:t>if</w:t>
            </w:r>
            <w:r>
              <w:rPr>
                <w:bCs/>
                <w:i/>
                <w:szCs w:val="24"/>
              </w:rPr>
              <w:t>”</w:t>
            </w:r>
            <w:r>
              <w:rPr>
                <w:bCs/>
                <w:iCs/>
                <w:szCs w:val="24"/>
              </w:rPr>
              <w:t xml:space="preserve"> in Zero Conditionals. When using the verb </w:t>
            </w:r>
            <w:r w:rsidRPr="001B5260">
              <w:rPr>
                <w:bCs/>
                <w:i/>
                <w:szCs w:val="24"/>
              </w:rPr>
              <w:t>be</w:t>
            </w:r>
            <w:r>
              <w:rPr>
                <w:bCs/>
                <w:iCs/>
                <w:szCs w:val="24"/>
              </w:rPr>
              <w:t xml:space="preserve"> in the Second Conditional, “were” is used with singular and plural subjects.  </w:t>
            </w:r>
          </w:p>
          <w:p w:rsidR="00953111" w:rsidRPr="00AA74E3" w:rsidRDefault="00953111" w:rsidP="003D7BF9">
            <w:pPr>
              <w:spacing w:line="240" w:lineRule="auto"/>
              <w:jc w:val="left"/>
              <w:rPr>
                <w:bCs/>
                <w:iCs/>
                <w:szCs w:val="24"/>
              </w:rPr>
            </w:pPr>
          </w:p>
        </w:tc>
      </w:tr>
    </w:tbl>
    <w:p w:rsidR="00953111" w:rsidRPr="00FF4298" w:rsidRDefault="00953111" w:rsidP="00953111">
      <w:pPr>
        <w:rPr>
          <w:b/>
          <w:iCs/>
          <w:szCs w:val="24"/>
        </w:rPr>
      </w:pPr>
    </w:p>
    <w:p w:rsidR="00953111" w:rsidRPr="004C2086" w:rsidRDefault="00953111" w:rsidP="00714E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ind w:left="142"/>
        <w:rPr>
          <w:bCs/>
          <w:i/>
          <w:szCs w:val="24"/>
        </w:rPr>
      </w:pPr>
      <w:r w:rsidRPr="004C2086">
        <w:rPr>
          <w:bCs/>
          <w:i/>
          <w:szCs w:val="24"/>
        </w:rPr>
        <w:t xml:space="preserve">Complete the sentences with the correct forms of the verbs provided. </w:t>
      </w:r>
    </w:p>
    <w:p w:rsidR="00953111" w:rsidRDefault="00953111" w:rsidP="00953111">
      <w:pPr>
        <w:spacing w:line="240" w:lineRule="auto"/>
        <w:rPr>
          <w:b/>
          <w:iCs/>
          <w:szCs w:val="24"/>
        </w:rPr>
      </w:pPr>
    </w:p>
    <w:p w:rsidR="00953111" w:rsidRDefault="00953111" w:rsidP="009531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25"/>
        <w:rPr>
          <w:bCs/>
          <w:iCs/>
          <w:szCs w:val="24"/>
        </w:rPr>
      </w:pPr>
      <w:r>
        <w:rPr>
          <w:bCs/>
          <w:iCs/>
          <w:szCs w:val="24"/>
        </w:rPr>
        <w:t xml:space="preserve">I will make blueberry muffins for </w:t>
      </w:r>
      <w:r w:rsidR="00CC2BE8">
        <w:rPr>
          <w:bCs/>
          <w:iCs/>
          <w:szCs w:val="24"/>
        </w:rPr>
        <w:t>breakfast if I ______________</w:t>
      </w:r>
      <w:r>
        <w:rPr>
          <w:bCs/>
          <w:iCs/>
          <w:szCs w:val="24"/>
        </w:rPr>
        <w:t xml:space="preserve">_____ (have) enough flour. </w:t>
      </w:r>
    </w:p>
    <w:p w:rsidR="00953111" w:rsidRDefault="00953111" w:rsidP="009531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25"/>
        <w:rPr>
          <w:bCs/>
          <w:iCs/>
          <w:szCs w:val="24"/>
        </w:rPr>
      </w:pPr>
      <w:r>
        <w:rPr>
          <w:bCs/>
          <w:iCs/>
          <w:szCs w:val="24"/>
        </w:rPr>
        <w:t>Jack would bring something homem</w:t>
      </w:r>
      <w:r w:rsidR="00CC2BE8">
        <w:rPr>
          <w:bCs/>
          <w:iCs/>
          <w:szCs w:val="24"/>
        </w:rPr>
        <w:t>ade to the party if he _______</w:t>
      </w:r>
      <w:bookmarkStart w:id="0" w:name="_GoBack"/>
      <w:bookmarkEnd w:id="0"/>
      <w:r>
        <w:rPr>
          <w:bCs/>
          <w:iCs/>
          <w:szCs w:val="24"/>
        </w:rPr>
        <w:t>__________ (have) time.</w:t>
      </w:r>
    </w:p>
    <w:p w:rsidR="00953111" w:rsidRDefault="00953111" w:rsidP="009531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25"/>
        <w:rPr>
          <w:bCs/>
          <w:iCs/>
          <w:szCs w:val="24"/>
        </w:rPr>
      </w:pPr>
      <w:r>
        <w:rPr>
          <w:bCs/>
          <w:iCs/>
          <w:szCs w:val="24"/>
        </w:rPr>
        <w:t>If it rains, I ___________________</w:t>
      </w:r>
      <w:proofErr w:type="gramStart"/>
      <w:r>
        <w:rPr>
          <w:bCs/>
          <w:iCs/>
          <w:szCs w:val="24"/>
        </w:rPr>
        <w:t>_(</w:t>
      </w:r>
      <w:proofErr w:type="gramEnd"/>
      <w:r>
        <w:rPr>
          <w:bCs/>
          <w:iCs/>
          <w:szCs w:val="24"/>
        </w:rPr>
        <w:t xml:space="preserve">take) my umbrella. </w:t>
      </w:r>
    </w:p>
    <w:p w:rsidR="00953111" w:rsidRDefault="00953111" w:rsidP="009531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25"/>
        <w:rPr>
          <w:bCs/>
          <w:iCs/>
          <w:szCs w:val="24"/>
        </w:rPr>
      </w:pPr>
      <w:r>
        <w:rPr>
          <w:bCs/>
          <w:iCs/>
          <w:szCs w:val="24"/>
        </w:rPr>
        <w:t>We’ll take Jeff out for his birthday if he ____________________ (feel) better on Saturday.</w:t>
      </w:r>
    </w:p>
    <w:p w:rsidR="00953111" w:rsidRDefault="00953111" w:rsidP="009531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25"/>
        <w:rPr>
          <w:bCs/>
          <w:iCs/>
          <w:szCs w:val="24"/>
        </w:rPr>
      </w:pPr>
      <w:r>
        <w:rPr>
          <w:bCs/>
          <w:iCs/>
          <w:szCs w:val="24"/>
        </w:rPr>
        <w:t xml:space="preserve">The teacher would be happy if we _____________________ (finish) our homework. </w:t>
      </w:r>
    </w:p>
    <w:p w:rsidR="00953111" w:rsidRDefault="00953111" w:rsidP="009531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25"/>
        <w:rPr>
          <w:bCs/>
          <w:iCs/>
          <w:szCs w:val="24"/>
        </w:rPr>
      </w:pPr>
      <w:r>
        <w:rPr>
          <w:bCs/>
          <w:iCs/>
          <w:szCs w:val="24"/>
        </w:rPr>
        <w:t xml:space="preserve">Sally rides her bike to school if the weather ___________________ (be) nice. </w:t>
      </w:r>
    </w:p>
    <w:p w:rsidR="00953111" w:rsidRDefault="00953111" w:rsidP="009531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25"/>
        <w:rPr>
          <w:bCs/>
          <w:iCs/>
          <w:szCs w:val="24"/>
        </w:rPr>
      </w:pPr>
      <w:r>
        <w:rPr>
          <w:bCs/>
          <w:iCs/>
          <w:szCs w:val="24"/>
        </w:rPr>
        <w:t xml:space="preserve">If I __________________ (be) rich, I would buy a new car. </w:t>
      </w:r>
    </w:p>
    <w:p w:rsidR="00953111" w:rsidRDefault="00953111" w:rsidP="009531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25"/>
        <w:rPr>
          <w:bCs/>
          <w:iCs/>
          <w:szCs w:val="24"/>
        </w:rPr>
      </w:pPr>
      <w:r>
        <w:rPr>
          <w:bCs/>
          <w:iCs/>
          <w:szCs w:val="24"/>
        </w:rPr>
        <w:t xml:space="preserve">If you want to see the doctor, you ______________ (have to) make an appointment. </w:t>
      </w:r>
    </w:p>
    <w:p w:rsidR="00953111" w:rsidRDefault="00953111" w:rsidP="009531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25"/>
        <w:rPr>
          <w:bCs/>
          <w:iCs/>
          <w:szCs w:val="24"/>
        </w:rPr>
      </w:pPr>
      <w:r>
        <w:rPr>
          <w:bCs/>
          <w:iCs/>
          <w:szCs w:val="24"/>
        </w:rPr>
        <w:t xml:space="preserve">When I have a headache, I ___________________ (take) some aspirin.  </w:t>
      </w:r>
    </w:p>
    <w:p w:rsidR="00953111" w:rsidRDefault="00953111" w:rsidP="009531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25"/>
        <w:rPr>
          <w:bCs/>
          <w:iCs/>
          <w:szCs w:val="24"/>
        </w:rPr>
      </w:pPr>
      <w:r>
        <w:rPr>
          <w:bCs/>
          <w:iCs/>
          <w:szCs w:val="24"/>
        </w:rPr>
        <w:t>There will be a fireworks display if the weather _______________ (be) nice on Canada Day.</w:t>
      </w:r>
    </w:p>
    <w:p w:rsidR="00C87511" w:rsidRDefault="00F03D53" w:rsidP="00953111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53" w:rsidRDefault="00F03D53" w:rsidP="00953111">
      <w:pPr>
        <w:spacing w:line="240" w:lineRule="auto"/>
      </w:pPr>
      <w:r>
        <w:separator/>
      </w:r>
    </w:p>
  </w:endnote>
  <w:endnote w:type="continuationSeparator" w:id="0">
    <w:p w:rsidR="00F03D53" w:rsidRDefault="00F03D53" w:rsidP="00953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059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111" w:rsidRDefault="009531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111" w:rsidRDefault="0095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53" w:rsidRDefault="00F03D53" w:rsidP="00953111">
      <w:pPr>
        <w:spacing w:line="240" w:lineRule="auto"/>
      </w:pPr>
      <w:r>
        <w:separator/>
      </w:r>
    </w:p>
  </w:footnote>
  <w:footnote w:type="continuationSeparator" w:id="0">
    <w:p w:rsidR="00F03D53" w:rsidRDefault="00F03D53" w:rsidP="00953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11" w:rsidRDefault="00953111">
    <w:pPr>
      <w:pStyle w:val="Header"/>
    </w:pPr>
    <w:r>
      <w:t xml:space="preserve">Advanced 1 – Exercise 15 – Conditionals: Zero, First, Second Review </w:t>
    </w:r>
  </w:p>
  <w:p w:rsidR="00953111" w:rsidRDefault="00953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704D"/>
    <w:multiLevelType w:val="hybridMultilevel"/>
    <w:tmpl w:val="8B304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11"/>
    <w:rsid w:val="00133E8F"/>
    <w:rsid w:val="0056607A"/>
    <w:rsid w:val="00714EB4"/>
    <w:rsid w:val="007935EF"/>
    <w:rsid w:val="00953111"/>
    <w:rsid w:val="00CC2BE8"/>
    <w:rsid w:val="00DA150A"/>
    <w:rsid w:val="00F0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1DE3C-B116-4CA6-A3B9-2EF178D0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1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1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531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2016-08-25T14:52:00Z</dcterms:created>
  <dcterms:modified xsi:type="dcterms:W3CDTF">2016-08-30T16:33:00Z</dcterms:modified>
</cp:coreProperties>
</file>